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</w:pPr>
      <w:r>
        <w:t xml:space="preserve">ПРЕСС-РЕЛИЗ</w:t>
      </w:r>
      <w:r/>
    </w:p>
    <w:p>
      <w:pPr>
        <w:jc w:val="center"/>
      </w:pPr>
      <w:r>
        <w:t xml:space="preserve">Художественно-документальная драма</w:t>
      </w:r>
      <w:r/>
    </w:p>
    <w:p>
      <w:pPr>
        <w:jc w:val="center"/>
      </w:pPr>
      <w:r/>
      <w:r/>
    </w:p>
    <w:p>
      <w:pPr>
        <w:jc w:val="center"/>
        <w:rPr>
          <w:b/>
          <w:bCs/>
          <w:color w:val="3a7c22" w:themeColor="accent6" w:themeShade="BF"/>
          <w:sz w:val="32"/>
          <w:szCs w:val="32"/>
        </w:rPr>
      </w:pPr>
      <w:r>
        <w:rPr>
          <w:b/>
          <w:bCs/>
          <w:color w:val="3a7c22" w:themeColor="accent6" w:themeShade="BF"/>
          <w:sz w:val="32"/>
          <w:szCs w:val="32"/>
        </w:rPr>
        <w:t xml:space="preserve">ИЮНЬСКАЯ ПОЛЫНЬ</w:t>
      </w:r>
      <w:r>
        <w:rPr>
          <w:b/>
          <w:bCs/>
          <w:color w:val="3a7c22" w:themeColor="accent6" w:themeShade="BF"/>
          <w:sz w:val="32"/>
          <w:szCs w:val="32"/>
        </w:rPr>
        <w:t xml:space="preserve"> </w:t>
      </w:r>
      <w:r>
        <w:rPr>
          <w:b/>
          <w:bCs/>
          <w:color w:val="3a7c22" w:themeColor="accent6" w:themeShade="BF"/>
          <w:sz w:val="32"/>
          <w:szCs w:val="32"/>
        </w:rPr>
      </w:r>
      <w:r>
        <w:rPr>
          <w:b/>
          <w:bCs/>
          <w:color w:val="3a7c22" w:themeColor="accent6" w:themeShade="BF"/>
          <w:sz w:val="32"/>
          <w:szCs w:val="32"/>
        </w:rPr>
      </w:r>
    </w:p>
    <w:p>
      <w:pPr>
        <w:jc w:val="center"/>
        <w:rPr>
          <w:b/>
          <w:bCs/>
          <w:color w:val="3a7c22" w:themeColor="accent6" w:themeShade="BF"/>
          <w:sz w:val="32"/>
          <w:szCs w:val="32"/>
          <w:u w:val="single"/>
        </w:rPr>
      </w:pPr>
      <w:r>
        <w:rPr>
          <w:b/>
          <w:bCs/>
          <w:color w:val="3a7c22" w:themeColor="accent6" w:themeShade="BF"/>
          <w:sz w:val="32"/>
          <w:szCs w:val="32"/>
          <w:u w:val="single"/>
        </w:rPr>
        <w:t xml:space="preserve">в кино с 10 апреля</w:t>
      </w:r>
      <w:r>
        <w:rPr>
          <w:b/>
          <w:bCs/>
          <w:color w:val="3a7c22" w:themeColor="accent6" w:themeShade="BF"/>
          <w:sz w:val="32"/>
          <w:szCs w:val="32"/>
          <w:u w:val="single"/>
        </w:rPr>
      </w:r>
      <w:r>
        <w:rPr>
          <w:b/>
          <w:bCs/>
          <w:color w:val="3a7c22" w:themeColor="accent6" w:themeShade="BF"/>
          <w:sz w:val="32"/>
          <w:szCs w:val="32"/>
          <w:u w:val="single"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r>
        <w:t xml:space="preserve">Название: Июньская </w:t>
      </w:r>
      <w:r>
        <w:t xml:space="preserve">п</w:t>
      </w:r>
      <w:r>
        <w:t xml:space="preserve">олынь</w:t>
      </w:r>
      <w:r/>
    </w:p>
    <w:p>
      <w:r>
        <w:t xml:space="preserve">Жанр: художественно-документальный</w:t>
      </w:r>
      <w:r/>
    </w:p>
    <w:p>
      <w:r>
        <w:t xml:space="preserve">Хронометраж: </w:t>
      </w:r>
      <w:r>
        <w:t xml:space="preserve">7</w:t>
      </w:r>
      <w:r>
        <w:t xml:space="preserve">9 мин</w:t>
      </w:r>
      <w:r/>
    </w:p>
    <w:p>
      <w:r>
        <w:t xml:space="preserve">Режиссер: Юлия Бочарова</w:t>
      </w:r>
      <w:r/>
    </w:p>
    <w:p>
      <w:r>
        <w:t xml:space="preserve">Авторы сценария: Юлия Бочарова, Дарья Петренко, при участии Натальи Сухининой и Тамары Карташевой.</w:t>
      </w:r>
      <w:r/>
    </w:p>
    <w:p>
      <w:r>
        <w:t xml:space="preserve">Продюсер</w:t>
      </w:r>
      <w:r>
        <w:t xml:space="preserve">ы</w:t>
      </w:r>
      <w:r>
        <w:t xml:space="preserve">: Илья Аксёнов</w:t>
      </w:r>
      <w:r>
        <w:t xml:space="preserve">, Юлия Бочарова</w:t>
      </w:r>
      <w:r/>
    </w:p>
    <w:p>
      <w:r>
        <w:t xml:space="preserve">Страна: Россия</w:t>
      </w:r>
      <w:r/>
    </w:p>
    <w:p>
      <w:r>
        <w:t xml:space="preserve">Производитель: ООО «Норд стар продакшен», АНО «Абрис»</w:t>
      </w:r>
      <w:r/>
    </w:p>
    <w:p>
      <w:r>
        <w:t xml:space="preserve">Дистрибьютор</w:t>
      </w:r>
      <w:r>
        <w:t xml:space="preserve">:</w:t>
      </w:r>
      <w:r>
        <w:t xml:space="preserve"> ООО «ЦЕНТР КИНО»</w:t>
      </w:r>
      <w:r/>
    </w:p>
    <w:p>
      <w:r>
        <w:t xml:space="preserve">Возрастное ограничение: </w:t>
      </w:r>
      <w:r>
        <w:t xml:space="preserve">12+</w:t>
      </w:r>
      <w:r/>
    </w:p>
    <w:p>
      <w:r>
        <w:rPr>
          <w:b/>
          <w:bCs/>
          <w:color w:val="124f1a" w:themeColor="accent3" w:themeShade="BF"/>
        </w:rPr>
        <w:t xml:space="preserve">Слоган</w:t>
      </w:r>
      <w:r>
        <w:t xml:space="preserve">: «Слишком маленькие, чтобы быть солдатами,</w:t>
      </w:r>
      <w:r>
        <w:br/>
        <w:t xml:space="preserve">                    Но вынуждены стать героями</w:t>
      </w:r>
      <w:r>
        <w:t xml:space="preserve">»; «Маленькие герои большой войны»</w:t>
      </w:r>
      <w:r/>
    </w:p>
    <w:p>
      <w:r/>
      <w:r/>
    </w:p>
    <w:p>
      <w:r>
        <w:rPr>
          <w:i/>
          <w:iCs/>
        </w:rPr>
        <w:t xml:space="preserve">География съемок:</w:t>
      </w:r>
      <w:r>
        <w:t xml:space="preserve"> Москва, Калининград, Боровск, Медынь, Переславль-Залесский</w:t>
      </w:r>
      <w:r/>
    </w:p>
    <w:p>
      <w:r/>
      <w:r/>
    </w:p>
    <w:p>
      <w:pPr>
        <w:rPr>
          <w:b/>
          <w:bCs/>
          <w:color w:val="124f1a" w:themeColor="accent3" w:themeShade="BF"/>
        </w:rPr>
      </w:pPr>
      <w:r>
        <w:rPr>
          <w:b/>
          <w:bCs/>
          <w:color w:val="124f1a" w:themeColor="accent3" w:themeShade="BF"/>
        </w:rPr>
      </w:r>
      <w:r>
        <w:rPr>
          <w:b/>
          <w:bCs/>
          <w:color w:val="124f1a" w:themeColor="accent3" w:themeShade="BF"/>
        </w:rPr>
      </w:r>
      <w:r>
        <w:rPr>
          <w:b/>
          <w:bCs/>
          <w:color w:val="124f1a" w:themeColor="accent3" w:themeShade="BF"/>
        </w:rPr>
      </w:r>
    </w:p>
    <w:p>
      <w:pPr>
        <w:rPr>
          <w:b/>
          <w:bCs/>
          <w:color w:val="124f1a" w:themeColor="accent3" w:themeShade="BF"/>
        </w:rPr>
      </w:pPr>
      <w:r>
        <w:rPr>
          <w:b/>
          <w:bCs/>
          <w:color w:val="124f1a" w:themeColor="accent3" w:themeShade="BF"/>
        </w:rPr>
        <w:t xml:space="preserve">СИНОПСИС</w:t>
      </w:r>
      <w:r>
        <w:rPr>
          <w:b/>
          <w:bCs/>
          <w:color w:val="124f1a" w:themeColor="accent3" w:themeShade="BF"/>
        </w:rPr>
      </w:r>
      <w:r>
        <w:rPr>
          <w:b/>
          <w:bCs/>
          <w:color w:val="124f1a" w:themeColor="accent3" w:themeShade="BF"/>
        </w:rPr>
      </w:r>
    </w:p>
    <w:p>
      <w:pPr>
        <w:rPr>
          <w:b/>
          <w:bCs/>
          <w:color w:val="124f1a" w:themeColor="accent3" w:themeShade="BF"/>
        </w:rPr>
      </w:pPr>
      <w:r>
        <w:rPr>
          <w:b/>
          <w:bCs/>
          <w:color w:val="124f1a" w:themeColor="accent3" w:themeShade="BF"/>
        </w:rPr>
      </w:r>
      <w:r>
        <w:rPr>
          <w:b/>
          <w:bCs/>
          <w:color w:val="124f1a" w:themeColor="accent3" w:themeShade="BF"/>
        </w:rPr>
      </w:r>
      <w:r>
        <w:rPr>
          <w:b/>
          <w:bCs/>
          <w:color w:val="124f1a" w:themeColor="accent3" w:themeShade="BF"/>
        </w:rPr>
      </w:r>
    </w:p>
    <w:p>
      <w:pPr>
        <w:jc w:val="both"/>
        <w:rPr>
          <w:rFonts w:cs="Times New Roman"/>
        </w:rPr>
      </w:pPr>
      <w:r>
        <w:rPr>
          <w:i/>
          <w:iCs/>
          <w:color w:val="124f1a" w:themeColor="accent3" w:themeShade="BF"/>
        </w:rPr>
        <w:t xml:space="preserve">«Июньская полынь»</w:t>
      </w:r>
      <w:r>
        <w:rPr>
          <w:rFonts w:cs="Times New Roman"/>
        </w:rPr>
        <w:t xml:space="preserve"> рассказывает о </w:t>
      </w:r>
      <w:r>
        <w:rPr>
          <w:rFonts w:cs="Times New Roman"/>
        </w:rPr>
        <w:t xml:space="preserve">нелегкой судьбе восьмилетнего мальчика Вити Гладышева и его сверстников, чье детство прошло в условиях войны. Это трогательный рассказ о мужестве и стойкости маленьких героев, которые, несмотря на свой юный возраст, всеми силами помогали приближать Победу.</w:t>
      </w:r>
      <w:r>
        <w:rPr>
          <w:rFonts w:cs="Times New Roman"/>
        </w:rPr>
      </w:r>
      <w:r>
        <w:rPr>
          <w:rFonts w:cs="Times New Roman"/>
        </w:rPr>
      </w:r>
    </w:p>
    <w:p>
      <w:pPr>
        <w:jc w:val="both"/>
        <w:rPr>
          <w:rFonts w:cs="Times New Roman"/>
        </w:rPr>
      </w:pPr>
      <w:r>
        <w:rPr>
          <w:rFonts w:cs="Times New Roman"/>
        </w:rPr>
      </w:r>
      <w:r>
        <w:rPr>
          <w:rFonts w:cs="Times New Roman"/>
        </w:rPr>
      </w:r>
      <w:r>
        <w:rPr>
          <w:rFonts w:cs="Times New Roman"/>
        </w:rPr>
      </w:r>
    </w:p>
    <w:p>
      <w:pPr>
        <w:jc w:val="both"/>
        <w:rPr>
          <w:color w:val="000000" w:themeColor="text1"/>
        </w:rPr>
      </w:pPr>
      <w:r>
        <w:rPr>
          <w:i/>
          <w:iCs/>
          <w:color w:val="124f1a" w:themeColor="accent3" w:themeShade="BF"/>
        </w:rPr>
        <w:t xml:space="preserve">В центре сюжета </w:t>
      </w:r>
      <w:r>
        <w:rPr>
          <w:color w:val="000000" w:themeColor="text1"/>
        </w:rPr>
        <w:t xml:space="preserve">—</w:t>
      </w:r>
      <w:r>
        <w:rPr>
          <w:color w:val="000000" w:themeColor="text1"/>
        </w:rPr>
        <w:t xml:space="preserve"> </w:t>
      </w:r>
      <w:r>
        <w:rPr>
          <w:i/>
          <w:iCs/>
          <w:color w:val="124f1a" w:themeColor="accent3" w:themeShade="BF"/>
        </w:rPr>
        <w:t xml:space="preserve">личная история Виктора Георгиевича Гладышева</w:t>
      </w:r>
      <w:r>
        <w:rPr>
          <w:rFonts w:cs="Times New Roman"/>
          <w:shd w:val="clear" w:color="auto" w:fill="ffffff"/>
        </w:rPr>
        <w:t xml:space="preserve">, ребенка войны, чьи воспоминания легли в основу картины. </w:t>
      </w:r>
      <w:r>
        <w:rPr>
          <w:rFonts w:cs="Times New Roman"/>
        </w:rPr>
        <w:t xml:space="preserve">Он, будучи совсем юным, пережил ужасные события в немецком тылу. Семья Гладышевых действительно прошла через страшные испытания тех лет: оккупацию, плен, голод, но прошла, не потеряв чести и достоинства. Смогла сохранить </w:t>
      </w:r>
      <w:r>
        <w:rPr>
          <w:rFonts w:cs="Times New Roman"/>
        </w:rPr>
        <w:t xml:space="preserve">любовь к людям</w:t>
      </w:r>
      <w:r>
        <w:rPr>
          <w:rFonts w:cs="Times New Roman"/>
        </w:rPr>
        <w:t xml:space="preserve">, </w:t>
      </w:r>
      <w:r>
        <w:rPr>
          <w:rFonts w:cs="Times New Roman"/>
        </w:rPr>
        <w:t xml:space="preserve">веру в чудо, доброту</w:t>
      </w:r>
      <w:r>
        <w:rPr>
          <w:rFonts w:cs="Times New Roman"/>
        </w:rPr>
        <w:t xml:space="preserve"> </w:t>
      </w:r>
      <w:r>
        <w:rPr>
          <w:rFonts w:cs="Times New Roman"/>
        </w:rPr>
        <w:t xml:space="preserve">и в спасение родной земли. </w:t>
      </w:r>
      <w:r>
        <w:rPr>
          <w:rFonts w:cs="Times New Roman"/>
        </w:rPr>
        <w:t xml:space="preserve">Виктору Георгиевичу</w:t>
      </w:r>
      <w:r>
        <w:rPr>
          <w:rFonts w:cs="Times New Roman"/>
        </w:rPr>
        <w:t xml:space="preserve"> удалось пронести через всю жизнь веру в Бога и сохранить свое человеческое достоинство. В своих воспоминаниях </w:t>
      </w:r>
      <w:r>
        <w:rPr>
          <w:rFonts w:cs="Times New Roman"/>
        </w:rPr>
        <w:t xml:space="preserve">он</w:t>
      </w:r>
      <w:r>
        <w:rPr>
          <w:rFonts w:cs="Times New Roman"/>
        </w:rPr>
        <w:t xml:space="preserve"> утверждал: когда немцы его расстреливали, ему было не страшно, а стыдно от осознания того, что он может не сдержать данное слово отцу – вырасти достойным человеком! Чудом ему удалось выжить</w:t>
      </w:r>
      <w:r>
        <w:rPr>
          <w:rFonts w:cs="Times New Roman"/>
        </w:rPr>
        <w:t xml:space="preserve">,</w:t>
      </w:r>
      <w:r>
        <w:rPr>
          <w:rFonts w:cs="Times New Roman"/>
        </w:rPr>
        <w:t xml:space="preserve"> и он дал себе слово, что после войны будет рассказывать людям о войне и Победе. Кстати, слово свое он сдержал: ветеран по сей день ездит по школам и рассказывает детям всю правду о событиях того времени.</w:t>
      </w:r>
      <w:r>
        <w:rPr>
          <w:rFonts w:cs="Times New Roman"/>
        </w:rPr>
        <w:t xml:space="preserve">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rPr>
          <w:b/>
          <w:bCs/>
          <w:color w:val="124f1a" w:themeColor="accent3" w:themeShade="BF"/>
        </w:rPr>
      </w:pPr>
      <w:r>
        <w:rPr>
          <w:b/>
          <w:bCs/>
          <w:color w:val="124f1a" w:themeColor="accent3" w:themeShade="BF"/>
        </w:rPr>
      </w:r>
      <w:r>
        <w:rPr>
          <w:b/>
          <w:bCs/>
          <w:color w:val="124f1a" w:themeColor="accent3" w:themeShade="BF"/>
        </w:rPr>
      </w:r>
      <w:r>
        <w:rPr>
          <w:b/>
          <w:bCs/>
          <w:color w:val="124f1a" w:themeColor="accent3" w:themeShade="BF"/>
        </w:rPr>
      </w:r>
    </w:p>
    <w:p>
      <w:pPr>
        <w:rPr>
          <w:b/>
          <w:bCs/>
          <w:color w:val="124f1a" w:themeColor="accent3" w:themeShade="BF"/>
        </w:rPr>
      </w:pPr>
      <w:r>
        <w:rPr>
          <w:b/>
          <w:bCs/>
          <w:color w:val="124f1a" w:themeColor="accent3" w:themeShade="BF"/>
        </w:rPr>
        <w:t xml:space="preserve">О ФИЛЬМЕ</w:t>
      </w:r>
      <w:r>
        <w:rPr>
          <w:b/>
          <w:bCs/>
          <w:color w:val="124f1a" w:themeColor="accent3" w:themeShade="BF"/>
        </w:rPr>
      </w:r>
      <w:r>
        <w:rPr>
          <w:b/>
          <w:bCs/>
          <w:color w:val="124f1a" w:themeColor="accent3" w:themeShade="BF"/>
        </w:rPr>
      </w:r>
    </w:p>
    <w:p>
      <w:pPr>
        <w:rPr>
          <w:color w:val="333333"/>
          <w:highlight w:val="yellow"/>
        </w:rPr>
      </w:pPr>
      <w:r>
        <w:rPr>
          <w:color w:val="333333"/>
          <w:highlight w:val="yellow"/>
        </w:rPr>
      </w:r>
      <w:r>
        <w:rPr>
          <w:color w:val="333333"/>
          <w:highlight w:val="yellow"/>
        </w:rPr>
      </w:r>
      <w:r>
        <w:rPr>
          <w:color w:val="333333"/>
          <w:highlight w:val="yellow"/>
        </w:rPr>
      </w:r>
    </w:p>
    <w:p>
      <w:pPr>
        <w:jc w:val="both"/>
      </w:pPr>
      <w:r>
        <w:rPr>
          <w:i/>
          <w:iCs/>
          <w:color w:val="124f1a" w:themeColor="accent3" w:themeShade="BF"/>
        </w:rPr>
        <w:t xml:space="preserve">"Июньская полынь"</w:t>
      </w:r>
      <w:r>
        <w:rPr>
          <w:color w:val="124f1a" w:themeColor="accent3" w:themeShade="BF"/>
        </w:rPr>
        <w:t xml:space="preserve"> </w:t>
      </w:r>
      <w:r>
        <w:rPr>
          <w:color w:val="000000" w:themeColor="text1"/>
        </w:rPr>
        <w:t xml:space="preserve">— </w:t>
      </w:r>
      <w:r>
        <w:t xml:space="preserve">пронзительная и глубоко трогательная картина не оставит равнодушным ни одного зрителя. Визуальный ряд фильма заслуживает отдельного упоминания. Благодаря площадке </w:t>
      </w:r>
      <w:r>
        <w:t xml:space="preserve">«</w:t>
      </w:r>
      <w:r>
        <w:t xml:space="preserve">Воен</w:t>
      </w:r>
      <w:r>
        <w:t xml:space="preserve">Ф</w:t>
      </w:r>
      <w:r>
        <w:t xml:space="preserve">ильм</w:t>
      </w:r>
      <w:r>
        <w:t xml:space="preserve">-Медынь</w:t>
      </w:r>
      <w:r>
        <w:t xml:space="preserve">»</w:t>
      </w:r>
      <w:r>
        <w:t xml:space="preserve"> удалось погрузить зрителя в эпоху</w:t>
      </w:r>
      <w:r>
        <w:t xml:space="preserve"> </w:t>
      </w:r>
      <w:r>
        <w:t xml:space="preserve">Великой Отечественной войны</w:t>
      </w:r>
      <w:r>
        <w:t xml:space="preserve">. </w:t>
      </w:r>
      <w:r>
        <w:t xml:space="preserve">Внимания заслуживает в</w:t>
      </w:r>
      <w:r>
        <w:t xml:space="preserve">ысокопрофессиональная</w:t>
      </w:r>
      <w:r>
        <w:t xml:space="preserve"> операторская работа</w:t>
      </w:r>
      <w:r>
        <w:t xml:space="preserve">:</w:t>
      </w:r>
      <w:r>
        <w:t xml:space="preserve"> большая часть фильма снята </w:t>
      </w:r>
      <w:r>
        <w:t xml:space="preserve">ручной камерой</w:t>
      </w:r>
      <w:r>
        <w:t xml:space="preserve">, </w:t>
      </w:r>
      <w:r>
        <w:t xml:space="preserve">что позволяет </w:t>
      </w:r>
      <w:r>
        <w:t xml:space="preserve">зрителю как можно ближе прочувствовать героев, а грамотный монтаж создает ощущение непрерывности истории. Режиссер Юлия Бочарова соединила документальные свидетельства с художественной реконструкцией, создав </w:t>
      </w:r>
      <w:r>
        <w:t xml:space="preserve">уникальное полотно памяти о тяжелейших испытаниях, выпавших на долю самых юных участников Великой Отечественной войны.</w:t>
      </w:r>
      <w:r>
        <w:t xml:space="preserve"> Однако тяжелые моменты отражены в меру </w:t>
      </w:r>
      <w:r>
        <w:t xml:space="preserve">дозволенного:</w:t>
      </w:r>
      <w:r>
        <w:t xml:space="preserve"> </w:t>
      </w:r>
      <w:r>
        <w:t xml:space="preserve">фильм для семейного просмотра.</w:t>
      </w:r>
      <w:r>
        <w:t xml:space="preserve"> Режиссёр не побоялась взяться за такую сложную тему. Она рассказала и показала всё я</w:t>
      </w:r>
      <w:r>
        <w:t xml:space="preserve">зыком кино, мастерски перемежая свидетельства главного героя, чьи воспоминания легли в основу фильма, и масштабное игровое кино, в котором главными героями стали дети, ровесники тех, о ком идёт речь. Картина полностью состоит из правдивых жизненных фактов.</w:t>
      </w:r>
      <w:r>
        <w:t xml:space="preserve"> </w:t>
      </w:r>
      <w:r/>
    </w:p>
    <w:p>
      <w:pPr>
        <w:jc w:val="both"/>
      </w:pPr>
      <w:r/>
      <w:r/>
    </w:p>
    <w:p>
      <w:pPr>
        <w:jc w:val="both"/>
      </w:pPr>
      <w:r>
        <w:t xml:space="preserve">Документальные с</w:t>
      </w:r>
      <w:r>
        <w:t xml:space="preserve">ъ</w:t>
      </w:r>
      <w:r>
        <w:t xml:space="preserve">емки и вся подготовка </w:t>
      </w:r>
      <w:r>
        <w:t xml:space="preserve">к ним </w:t>
      </w:r>
      <w:r>
        <w:t xml:space="preserve">длил</w:t>
      </w:r>
      <w:r>
        <w:t xml:space="preserve">и</w:t>
      </w:r>
      <w:r>
        <w:t xml:space="preserve">сь несколько лет. </w:t>
      </w:r>
      <w:r>
        <w:t xml:space="preserve">Х</w:t>
      </w:r>
      <w:r>
        <w:t xml:space="preserve">удожественн</w:t>
      </w:r>
      <w:r>
        <w:t xml:space="preserve">ая</w:t>
      </w:r>
      <w:r>
        <w:t xml:space="preserve"> част</w:t>
      </w:r>
      <w:r>
        <w:t xml:space="preserve">ь</w:t>
      </w:r>
      <w:r>
        <w:t xml:space="preserve"> картины снимал</w:t>
      </w:r>
      <w:r>
        <w:t xml:space="preserve">а</w:t>
      </w:r>
      <w:r>
        <w:t xml:space="preserve">сь в довольно сжатые сроки. </w:t>
      </w:r>
      <w:r>
        <w:t xml:space="preserve">Были сцены, которые должны быть сняты с одного дубля, например, взрывы, горение избы, чистый неутоптанный снег. </w:t>
      </w:r>
      <w:r>
        <w:t xml:space="preserve">Возможности пересъёмки просто не было. </w:t>
      </w:r>
      <w:r/>
    </w:p>
    <w:p>
      <w:pPr>
        <w:jc w:val="both"/>
      </w:pPr>
      <w:r/>
      <w:r/>
    </w:p>
    <w:p>
      <w:pPr>
        <w:jc w:val="both"/>
      </w:pPr>
      <w:r>
        <w:t xml:space="preserve">Нельзя не отметить профессионализм, собранность и самоотдачу команды. </w:t>
      </w:r>
      <w:r>
        <w:t xml:space="preserve">Около 20 маленьких детей</w:t>
      </w:r>
      <w:r>
        <w:t xml:space="preserve"> </w:t>
      </w:r>
      <w:r>
        <w:t xml:space="preserve">должны были очень точно выполнять команд</w:t>
      </w:r>
      <w:r>
        <w:t xml:space="preserve">ы</w:t>
      </w:r>
      <w:r>
        <w:t xml:space="preserve"> режиссера. </w:t>
      </w:r>
      <w:r>
        <w:t xml:space="preserve">Во время сьемок фильма юным актерам пришлось ползать по снегу, стоять босиком в ледяной воде, одним словом, они на себе испытали все тяготы и лишения актерской профессии. </w:t>
      </w:r>
      <w:r/>
    </w:p>
    <w:p>
      <w:pPr>
        <w:jc w:val="both"/>
      </w:pPr>
      <w:r/>
      <w:r/>
    </w:p>
    <w:p>
      <w:pPr>
        <w:jc w:val="both"/>
      </w:pPr>
      <w:r>
        <w:t xml:space="preserve">Поддержку картине оказали</w:t>
      </w:r>
      <w:r>
        <w:t xml:space="preserve">:</w:t>
      </w:r>
      <w:r>
        <w:t xml:space="preserve"> музей техники Вадима Задорожного, предоставивш</w:t>
      </w:r>
      <w:r>
        <w:t xml:space="preserve">ий</w:t>
      </w:r>
      <w:r>
        <w:t xml:space="preserve"> необходимую технику на съёмочную площадку, а также команда «</w:t>
      </w:r>
      <w:r>
        <w:t xml:space="preserve">Воен</w:t>
      </w:r>
      <w:r>
        <w:t xml:space="preserve">Ф</w:t>
      </w:r>
      <w:r>
        <w:t xml:space="preserve">ильма</w:t>
      </w:r>
      <w:r>
        <w:t xml:space="preserve">» во главе с Игорем Угольниковым.</w:t>
      </w:r>
      <w:r>
        <w:t xml:space="preserve"> </w:t>
      </w:r>
      <w:r/>
    </w:p>
    <w:p>
      <w:pPr>
        <w:jc w:val="both"/>
      </w:pPr>
      <w:r/>
      <w:r/>
    </w:p>
    <w:p>
      <w:pPr>
        <w:jc w:val="both"/>
      </w:pPr>
      <w:r>
        <w:t xml:space="preserve">Центральной фигурой фильма становится Виктор Георгиевич Гладышев, чье детство было безжалостно прервано войной </w:t>
      </w:r>
      <w:r>
        <w:t xml:space="preserve">в восьмилетнем возрасте. Его воспоминания, рассказанные с детской непосредственностью современной девочке Варе, создают мощный эмоциональный мост между поколениями. Этот прием позволяет зрителю, как взрослому, так и юному, проникнуться уникальной историей.</w:t>
      </w:r>
      <w:r/>
    </w:p>
    <w:p>
      <w:pPr>
        <w:jc w:val="both"/>
      </w:pPr>
      <w:r/>
      <w:r/>
    </w:p>
    <w:p>
      <w:pPr>
        <w:jc w:val="both"/>
      </w:pPr>
      <w:r>
        <w:t xml:space="preserve">О</w:t>
      </w:r>
      <w:r>
        <w:t xml:space="preserve">сновных героев-рассказчиков в фильме трое: сам Виктор Гладышев, восьмилетняя девочка Варя, героиня, которая символизирует собой </w:t>
      </w:r>
      <w:r>
        <w:t xml:space="preserve">современное</w:t>
      </w:r>
      <w:r>
        <w:t xml:space="preserve"> поколение и </w:t>
      </w:r>
      <w:r>
        <w:t xml:space="preserve">известный журналист, </w:t>
      </w:r>
      <w:r>
        <w:t xml:space="preserve">писатель Наталья Евгеньевна Сухи</w:t>
      </w:r>
      <w:r>
        <w:t xml:space="preserve">ни</w:t>
      </w:r>
      <w:r>
        <w:t xml:space="preserve">на, создавшая документальную повесть о Викторе Гладышеве «Прощание славянки», которая разошлась огромным тиражом по всей стране. </w:t>
      </w:r>
      <w:r/>
    </w:p>
    <w:p>
      <w:pPr>
        <w:jc w:val="both"/>
      </w:pPr>
      <w:r/>
      <w:r/>
    </w:p>
    <w:p>
      <w:pPr>
        <w:jc w:val="both"/>
      </w:pPr>
      <w:r>
        <w:t xml:space="preserve">В тот момент, когда </w:t>
      </w:r>
      <w:r>
        <w:t xml:space="preserve">Юлия </w:t>
      </w:r>
      <w:r>
        <w:t xml:space="preserve">Бочарова</w:t>
      </w:r>
      <w:r>
        <w:t xml:space="preserve"> отчаялась найти актеров для главных ролей</w:t>
      </w:r>
      <w:r>
        <w:t xml:space="preserve"> </w:t>
      </w:r>
      <w:r>
        <w:t xml:space="preserve">–</w:t>
      </w:r>
      <w:r>
        <w:t xml:space="preserve"> отца и сына</w:t>
      </w:r>
      <w:r>
        <w:t xml:space="preserve"> </w:t>
      </w:r>
      <w:r>
        <w:t xml:space="preserve">–</w:t>
      </w:r>
      <w:r>
        <w:t xml:space="preserve"> оказалось, что младший сын </w:t>
      </w:r>
      <w:r>
        <w:t xml:space="preserve">Ильи </w:t>
      </w:r>
      <w:r>
        <w:t xml:space="preserve">Аксенова </w:t>
      </w:r>
      <w:r>
        <w:t xml:space="preserve">Коля </w:t>
      </w:r>
      <w:r>
        <w:t xml:space="preserve">как две капли воды похож на тот образ героя картины, который представляла себе режиссёр, а сам Илья имеет поразительно сходство с отцом Гладышева, которое подтвердило единственное фото, оставшееся у Виктора Георгиевича.</w:t>
      </w:r>
      <w:r/>
    </w:p>
    <w:p>
      <w:pPr>
        <w:jc w:val="both"/>
        <w:rPr>
          <w:color w:val="333333"/>
          <w:highlight w:val="yellow"/>
        </w:rPr>
      </w:pPr>
      <w:r>
        <w:rPr>
          <w:color w:val="333333"/>
          <w:highlight w:val="yellow"/>
        </w:rPr>
      </w:r>
      <w:r>
        <w:rPr>
          <w:color w:val="333333"/>
          <w:highlight w:val="yellow"/>
        </w:rPr>
      </w:r>
      <w:r>
        <w:rPr>
          <w:color w:val="333333"/>
          <w:highlight w:val="yellow"/>
        </w:rPr>
      </w:r>
    </w:p>
    <w:p>
      <w:pPr>
        <w:rPr>
          <w:b/>
          <w:bCs/>
          <w:color w:val="124f1a" w:themeColor="accent3" w:themeShade="BF"/>
        </w:rPr>
      </w:pPr>
      <w:r>
        <w:rPr>
          <w:b/>
          <w:bCs/>
          <w:color w:val="124f1a" w:themeColor="accent3" w:themeShade="BF"/>
        </w:rPr>
        <w:t xml:space="preserve">ПРЕД</w:t>
      </w:r>
      <w:r>
        <w:rPr>
          <w:b/>
          <w:bCs/>
          <w:color w:val="124f1a" w:themeColor="accent3" w:themeShade="BF"/>
        </w:rPr>
        <w:t xml:space="preserve">Ы</w:t>
      </w:r>
      <w:r>
        <w:rPr>
          <w:b/>
          <w:bCs/>
          <w:color w:val="124f1a" w:themeColor="accent3" w:themeShade="BF"/>
        </w:rPr>
        <w:t xml:space="preserve">СТОРИЯ</w:t>
      </w:r>
      <w:r>
        <w:rPr>
          <w:b/>
          <w:bCs/>
          <w:color w:val="124f1a" w:themeColor="accent3" w:themeShade="BF"/>
        </w:rPr>
      </w:r>
      <w:r>
        <w:rPr>
          <w:b/>
          <w:bCs/>
          <w:color w:val="124f1a" w:themeColor="accent3" w:themeShade="BF"/>
        </w:rPr>
      </w:r>
    </w:p>
    <w:p>
      <w:pPr>
        <w:rPr>
          <w:b/>
          <w:bCs/>
          <w:color w:val="124f1a" w:themeColor="accent3" w:themeShade="BF"/>
        </w:rPr>
      </w:pPr>
      <w:r>
        <w:rPr>
          <w:b/>
          <w:bCs/>
          <w:color w:val="124f1a" w:themeColor="accent3" w:themeShade="BF"/>
        </w:rPr>
      </w:r>
      <w:r>
        <w:rPr>
          <w:b/>
          <w:bCs/>
          <w:color w:val="124f1a" w:themeColor="accent3" w:themeShade="BF"/>
        </w:rPr>
      </w:r>
      <w:r>
        <w:rPr>
          <w:b/>
          <w:bCs/>
          <w:color w:val="124f1a" w:themeColor="accent3" w:themeShade="BF"/>
        </w:rPr>
      </w:r>
    </w:p>
    <w:p>
      <w:pPr>
        <w:jc w:val="both"/>
      </w:pPr>
      <w:r>
        <w:t xml:space="preserve">Встречу с Виктором </w:t>
      </w:r>
      <w:r>
        <w:t xml:space="preserve">Георгиевич</w:t>
      </w:r>
      <w:r>
        <w:t xml:space="preserve">ем</w:t>
      </w:r>
      <w:r>
        <w:t xml:space="preserve"> </w:t>
      </w:r>
      <w:r>
        <w:t xml:space="preserve">и Юлией </w:t>
      </w:r>
      <w:r>
        <w:t xml:space="preserve">Бочаров</w:t>
      </w:r>
      <w:r>
        <w:t xml:space="preserve">ой</w:t>
      </w:r>
      <w:r>
        <w:t xml:space="preserve"> </w:t>
      </w:r>
      <w:r>
        <w:t xml:space="preserve">можно назвать судьбоносной: режиссер пригласила ветерана на передачу ко дню Победы, когда работала на телевидении продюсером. История жизни настолько потрясла ее, что Юлия дала слово снять о ней большое кино. И… сдержала его!  </w:t>
      </w:r>
      <w:r/>
    </w:p>
    <w:p>
      <w:pPr>
        <w:jc w:val="both"/>
      </w:pPr>
      <w:r>
        <w:t xml:space="preserve">Приступить к съемкам фильма о Гладышеве по разным причинам не удавалось несколько лет. В 2022 году </w:t>
      </w:r>
      <w:r>
        <w:t xml:space="preserve">Юлия</w:t>
      </w:r>
      <w:r>
        <w:t xml:space="preserve"> решила записать с ним хотя бы несколько интервью, чтобы сохранить ценнейший материал для будущего фильма. Удалось записать девять часов воспоминаний.</w:t>
      </w:r>
      <w:r>
        <w:t xml:space="preserve"> </w:t>
      </w:r>
      <w:r>
        <w:t xml:space="preserve">Это оказалось непросто – человеку трудно вспоминать ужасы войны, которые ему пришлось пережить в детстве, а пожилому человеку трудно вдвойне: поднималось давление, текли слезы.</w:t>
      </w:r>
      <w:r/>
    </w:p>
    <w:p>
      <w:pPr>
        <w:jc w:val="both"/>
      </w:pPr>
      <w:r/>
      <w:r/>
    </w:p>
    <w:p>
      <w:pPr>
        <w:jc w:val="both"/>
      </w:pPr>
      <w:r>
        <w:rPr>
          <w:i/>
          <w:iCs/>
          <w:color w:val="124f1a" w:themeColor="accent3" w:themeShade="BF"/>
        </w:rPr>
        <w:t xml:space="preserve">С этого началась история создания фильма</w:t>
      </w:r>
      <w:r>
        <w:t xml:space="preserve">. Сложился концепт, было собрано достаточное количество отснятого на собственные средства материала, нужно было искать основное </w:t>
      </w:r>
      <w:r>
        <w:t xml:space="preserve">финансирование. Н</w:t>
      </w:r>
      <w:r>
        <w:t xml:space="preserve">аходились неравнодушные люди, которые помогали режиссеру с локациями, техникой, реквизитом. </w:t>
      </w:r>
      <w:r>
        <w:rPr>
          <w:sz w:val="22"/>
          <w:szCs w:val="22"/>
        </w:rPr>
        <w:t xml:space="preserve"> </w:t>
      </w:r>
      <w:r>
        <w:t xml:space="preserve">К счастью, о проекте узнал генеральный директор компании «Норд Стар </w:t>
      </w:r>
      <w:r>
        <w:t xml:space="preserve">Продакшен</w:t>
      </w:r>
      <w:r>
        <w:t xml:space="preserve">» Илья Аксенов, и не раздумывая, решил поддержать </w:t>
      </w:r>
      <w:r>
        <w:t xml:space="preserve">Бочарову</w:t>
      </w:r>
      <w:r>
        <w:t xml:space="preserve">.</w:t>
      </w:r>
      <w:r>
        <w:rPr>
          <w:sz w:val="22"/>
          <w:szCs w:val="22"/>
        </w:rPr>
        <w:t xml:space="preserve"> </w:t>
      </w:r>
      <w:r>
        <w:t xml:space="preserve">Илья поддержал </w:t>
      </w:r>
      <w:r>
        <w:t xml:space="preserve">проект</w:t>
      </w:r>
      <w:r>
        <w:t xml:space="preserve"> </w:t>
      </w:r>
      <w:r>
        <w:t xml:space="preserve">не только</w:t>
      </w:r>
      <w:r>
        <w:t xml:space="preserve"> </w:t>
      </w:r>
      <w:r>
        <w:t xml:space="preserve">потому что</w:t>
      </w:r>
      <w:r>
        <w:t xml:space="preserve"> чувствовал ответственность перед памятью предков, но и хотел показать достойный пример своим детям</w:t>
      </w:r>
      <w:r>
        <w:t xml:space="preserve">,</w:t>
      </w:r>
      <w:r>
        <w:t xml:space="preserve"> которых у продюсера</w:t>
      </w:r>
      <w:r>
        <w:t xml:space="preserve"> </w:t>
      </w:r>
      <w:r>
        <w:t xml:space="preserve">пятеро. Речь не шла о деньгах, здесь было нечто большее: не допустить забвения подвигов наших воинов в той Великой </w:t>
      </w:r>
      <w:r>
        <w:t xml:space="preserve">в</w:t>
      </w:r>
      <w:r>
        <w:t xml:space="preserve">ойне.</w:t>
      </w:r>
      <w:r/>
    </w:p>
    <w:p>
      <w:pPr>
        <w:rPr>
          <w:b/>
          <w:bCs/>
          <w:color w:val="124f1a" w:themeColor="accent3" w:themeShade="BF"/>
        </w:rPr>
      </w:pPr>
      <w:r>
        <w:rPr>
          <w:b/>
          <w:bCs/>
          <w:color w:val="124f1a" w:themeColor="accent3" w:themeShade="BF"/>
        </w:rPr>
      </w:r>
      <w:r>
        <w:rPr>
          <w:b/>
          <w:bCs/>
          <w:color w:val="124f1a" w:themeColor="accent3" w:themeShade="BF"/>
        </w:rPr>
      </w:r>
      <w:r>
        <w:rPr>
          <w:b/>
          <w:bCs/>
          <w:color w:val="124f1a" w:themeColor="accent3" w:themeShade="BF"/>
        </w:rPr>
      </w:r>
    </w:p>
    <w:p>
      <w:pPr>
        <w:rPr>
          <w:b/>
          <w:bCs/>
          <w:color w:val="124f1a" w:themeColor="accent3" w:themeShade="BF"/>
        </w:rPr>
      </w:pPr>
      <w:r>
        <w:rPr>
          <w:b/>
          <w:bCs/>
          <w:color w:val="124f1a" w:themeColor="accent3" w:themeShade="BF"/>
        </w:rPr>
        <w:t xml:space="preserve">МАТЕРИАЛЫ ДЛЯ СМИ</w:t>
      </w:r>
      <w:r>
        <w:rPr>
          <w:b/>
          <w:bCs/>
          <w:color w:val="124f1a" w:themeColor="accent3" w:themeShade="BF"/>
        </w:rPr>
      </w:r>
      <w:r>
        <w:rPr>
          <w:b/>
          <w:bCs/>
          <w:color w:val="124f1a" w:themeColor="accent3" w:themeShade="BF"/>
        </w:rPr>
      </w:r>
    </w:p>
    <w:p>
      <w:r>
        <w:t xml:space="preserve">Кадры из фильма:</w:t>
      </w:r>
      <w:r>
        <w:rPr>
          <w:rFonts w:ascii="Helvetica Neue" w:hAnsi="Helvetica Neue" w:cs="Helvetica Neue"/>
        </w:rPr>
        <w:t xml:space="preserve"> </w:t>
      </w:r>
      <w:hyperlink r:id="rId9" w:tooltip="https://disk.yandex.ru/d/phgqGRt-lWwi_w" w:history="1">
        <w:r>
          <w:rPr>
            <w:rStyle w:val="850"/>
          </w:rPr>
          <w:t xml:space="preserve">https://disk.yandex.ru/d/phgqGRt-lWwi_w</w:t>
        </w:r>
      </w:hyperlink>
      <w:r>
        <w:t xml:space="preserve"> </w:t>
      </w:r>
      <w:r/>
    </w:p>
    <w:p>
      <w:r>
        <w:t xml:space="preserve">Трейлер (смотреть):</w:t>
      </w:r>
      <w:r>
        <w:t xml:space="preserve"> </w:t>
      </w:r>
      <w:hyperlink r:id="rId10" w:tooltip="https://t.me/pfci_grants/13258" w:history="1">
        <w:r>
          <w:rPr>
            <w:rStyle w:val="850"/>
          </w:rPr>
          <w:t xml:space="preserve">https://t.me/pfci_grants/13258</w:t>
        </w:r>
      </w:hyperlink>
      <w:r/>
      <w:r/>
    </w:p>
    <w:p>
      <w:r>
        <w:t xml:space="preserve">Трейлер</w:t>
      </w:r>
      <w:r>
        <w:t xml:space="preserve"> и тизеры</w:t>
      </w:r>
      <w:r>
        <w:t xml:space="preserve"> (скачать):</w:t>
      </w:r>
      <w:r>
        <w:t xml:space="preserve"> </w:t>
      </w:r>
      <w:r>
        <w:t xml:space="preserve"> </w:t>
      </w:r>
      <w:hyperlink r:id="rId11" w:tooltip="https://disk.yandex.ru/d/i6qxIgXzh54CAA" w:history="1">
        <w:r>
          <w:rPr>
            <w:rStyle w:val="850"/>
          </w:rPr>
          <w:t xml:space="preserve">https://disk.yandex.ru/d/i6qxIgXzh54CAA</w:t>
        </w:r>
      </w:hyperlink>
      <w:r>
        <w:t xml:space="preserve"> </w:t>
      </w:r>
      <w:r/>
    </w:p>
    <w:p>
      <w:r>
        <w:t xml:space="preserve">Постер</w:t>
      </w:r>
      <w:r>
        <w:t xml:space="preserve">ы, афиш</w:t>
      </w:r>
      <w:r>
        <w:t xml:space="preserve">и</w:t>
      </w:r>
      <w:r>
        <w:t xml:space="preserve">:</w:t>
      </w:r>
      <w:r>
        <w:t xml:space="preserve"> </w:t>
      </w:r>
      <w:r/>
      <w:r/>
      <w:hyperlink r:id="rId12" w:tooltip="https://disk.yandex.ru/d/ntiL2ukQ3Wp5rg" w:history="1">
        <w:r>
          <w:rPr>
            <w:rStyle w:val="850"/>
          </w:rPr>
          <w:t xml:space="preserve">https://disk.yandex.ru/d/ntiL2ukQ3Wp5rg</w:t>
        </w:r>
        <w:r>
          <w:rPr>
            <w:rStyle w:val="850"/>
          </w:rPr>
        </w:r>
      </w:hyperlink>
      <w:r>
        <w:t xml:space="preserve"> </w:t>
      </w:r>
      <w:r/>
    </w:p>
    <w:p>
      <w:r>
        <w:t xml:space="preserve">Ссылка </w:t>
      </w:r>
      <w:r>
        <w:t xml:space="preserve">ТГ</w:t>
      </w:r>
      <w:r>
        <w:t xml:space="preserve">:</w:t>
      </w:r>
      <w:r>
        <w:t xml:space="preserve"> </w:t>
      </w:r>
      <w:hyperlink r:id="rId13" w:tooltip="https://t.me/iunskayapolin" w:history="1">
        <w:r>
          <w:rPr>
            <w:rStyle w:val="850"/>
          </w:rPr>
          <w:t xml:space="preserve">https://t.me/iunskayapolin</w:t>
        </w:r>
      </w:hyperlink>
      <w:r/>
      <w:r/>
    </w:p>
    <w:p>
      <w:pPr>
        <w:rPr>
          <w:rStyle w:val="850"/>
        </w:rPr>
      </w:pPr>
      <w:r>
        <w:t xml:space="preserve">Ссылка В</w:t>
      </w:r>
      <w:r>
        <w:t xml:space="preserve">К</w:t>
      </w:r>
      <w:r>
        <w:t xml:space="preserve">:</w:t>
      </w:r>
      <w:r>
        <w:t xml:space="preserve">  </w:t>
      </w:r>
      <w:hyperlink r:id="rId14" w:tooltip="https://vk.com/iunskayapolin" w:history="1">
        <w:r>
          <w:rPr>
            <w:rStyle w:val="850"/>
          </w:rPr>
          <w:t xml:space="preserve">https://vk.com/iunskayapolin</w:t>
        </w:r>
      </w:hyperlink>
      <w:r>
        <w:rPr>
          <w:rStyle w:val="850"/>
        </w:rPr>
      </w:r>
      <w:r>
        <w:rPr>
          <w:rStyle w:val="850"/>
        </w:rPr>
      </w:r>
    </w:p>
    <w:p>
      <w:r>
        <w:t xml:space="preserve">Контакты</w:t>
      </w:r>
      <w:r>
        <w:t xml:space="preserve">:</w:t>
      </w:r>
      <w:r>
        <w:t xml:space="preserve"> </w:t>
      </w:r>
      <w:r/>
    </w:p>
    <w:p>
      <w:r>
        <w:t xml:space="preserve">+7(909)642-64-60, </w:t>
      </w:r>
      <w:hyperlink r:id="rId15" w:tooltip="mailto:nsproduction@internet.ru" w:history="1">
        <w:r>
          <w:rPr>
            <w:rStyle w:val="850"/>
            <w:color w:val="auto"/>
          </w:rPr>
          <w:t xml:space="preserve">nsproduction@internet.ru</w:t>
        </w:r>
      </w:hyperlink>
      <w:r>
        <w:t xml:space="preserve"> </w:t>
      </w:r>
      <w:r/>
    </w:p>
    <w:p>
      <w:r>
        <w:t xml:space="preserve">+7(925)492-01–12, </w:t>
      </w:r>
      <w:hyperlink r:id="rId16" w:tooltip="mailto:ysbocharova@yandex.ru" w:history="1">
        <w:r>
          <w:rPr>
            <w:rStyle w:val="850"/>
            <w:color w:val="auto"/>
            <w:lang w:val="en-US"/>
          </w:rPr>
          <w:t xml:space="preserve">ysbocharova</w:t>
        </w:r>
        <w:r>
          <w:rPr>
            <w:rStyle w:val="850"/>
            <w:color w:val="auto"/>
          </w:rPr>
          <w:t xml:space="preserve">@</w:t>
        </w:r>
        <w:r>
          <w:rPr>
            <w:rStyle w:val="850"/>
            <w:color w:val="auto"/>
            <w:lang w:val="en-US"/>
          </w:rPr>
          <w:t xml:space="preserve">yandex</w:t>
        </w:r>
        <w:r>
          <w:rPr>
            <w:rStyle w:val="850"/>
            <w:color w:val="auto"/>
          </w:rPr>
          <w:t xml:space="preserve">.</w:t>
        </w:r>
        <w:r>
          <w:rPr>
            <w:rStyle w:val="850"/>
            <w:color w:val="auto"/>
            <w:lang w:val="en-US"/>
          </w:rPr>
          <w:t xml:space="preserve">ru</w:t>
        </w:r>
      </w:hyperlink>
      <w:r/>
      <w:r/>
    </w:p>
    <w:p>
      <w:r/>
      <w:r/>
    </w:p>
    <w:p>
      <w:pPr>
        <w:jc w:val="both"/>
      </w:pPr>
      <w:r>
        <w:t xml:space="preserve">Фильм создан при поддержке Президентского фонда культурных инициатив.</w:t>
      </w:r>
      <w:r/>
    </w:p>
    <w:p>
      <w:pPr>
        <w:jc w:val="both"/>
      </w:pPr>
      <w:r>
        <w:t xml:space="preserve">Партнеры: </w:t>
      </w:r>
      <w:r>
        <w:t xml:space="preserve">«</w:t>
      </w:r>
      <w:r>
        <w:rPr>
          <w:lang w:val="en-US"/>
        </w:rPr>
        <w:t xml:space="preserve">Russ</w:t>
      </w:r>
      <w:r>
        <w:t xml:space="preserve"> </w:t>
      </w:r>
      <w:r>
        <w:rPr>
          <w:lang w:val="en-US"/>
        </w:rPr>
        <w:t xml:space="preserve">outdoor</w:t>
      </w:r>
      <w:r>
        <w:t xml:space="preserve">»</w:t>
      </w:r>
      <w:r>
        <w:t xml:space="preserve">, киностудия </w:t>
      </w:r>
      <w:r>
        <w:t xml:space="preserve">«</w:t>
      </w:r>
      <w:r>
        <w:t xml:space="preserve">Воен</w:t>
      </w:r>
      <w:r>
        <w:t xml:space="preserve">Ф</w:t>
      </w:r>
      <w:r>
        <w:t xml:space="preserve">ильм</w:t>
      </w:r>
      <w:r>
        <w:t xml:space="preserve">»</w:t>
      </w:r>
      <w:r>
        <w:t xml:space="preserve">, Музей техники Вадима Задорожного</w:t>
      </w:r>
      <w:r>
        <w:t xml:space="preserve">.</w:t>
      </w:r>
      <w:r/>
    </w:p>
    <w:p>
      <w:pPr>
        <w:jc w:val="both"/>
      </w:pPr>
      <w:r>
        <w:t xml:space="preserve">Информационные партнеры: </w:t>
      </w:r>
      <w:r>
        <w:t xml:space="preserve">ГПМХ Радио, </w:t>
      </w:r>
      <w:r>
        <w:t xml:space="preserve">радио </w:t>
      </w:r>
      <w:r>
        <w:t xml:space="preserve">«</w:t>
      </w:r>
      <w:r>
        <w:t xml:space="preserve">В</w:t>
      </w:r>
      <w:r>
        <w:t xml:space="preserve">ЕРА</w:t>
      </w:r>
      <w:r>
        <w:t xml:space="preserve">»</w:t>
      </w:r>
      <w:r>
        <w:t xml:space="preserve">, журнал </w:t>
      </w:r>
      <w:r>
        <w:t xml:space="preserve">«</w:t>
      </w:r>
      <w:r>
        <w:t xml:space="preserve">Ф</w:t>
      </w:r>
      <w:r>
        <w:t xml:space="preserve">ОМА</w:t>
      </w:r>
      <w:r>
        <w:t xml:space="preserve">»</w:t>
      </w:r>
      <w:r>
        <w:t xml:space="preserve">, </w:t>
      </w:r>
      <w:r>
        <w:t xml:space="preserve">журнал «Кинобизнес сегодня», журнал «Театрал»,</w:t>
      </w:r>
      <w:r>
        <w:t xml:space="preserve"> </w:t>
      </w:r>
      <w:r>
        <w:t xml:space="preserve">Российское военное историческое общество</w:t>
      </w:r>
      <w:r>
        <w:t xml:space="preserve"> </w:t>
      </w:r>
      <w:r>
        <w:t xml:space="preserve">и мультиплатформенный оператор </w:t>
      </w:r>
      <w:r>
        <w:t xml:space="preserve">«</w:t>
      </w:r>
      <w:r>
        <w:t xml:space="preserve">Триколор</w:t>
      </w:r>
      <w:r>
        <w:t xml:space="preserve">».</w:t>
      </w:r>
      <w:r>
        <w:t xml:space="preserve"> </w:t>
      </w:r>
      <w:r/>
    </w:p>
    <w:p>
      <w:pPr>
        <w:jc w:val="both"/>
      </w:pPr>
      <w:r>
        <w:t xml:space="preserve">В интернете с продвижением </w:t>
      </w:r>
      <w:r>
        <w:t xml:space="preserve">нам помогают </w:t>
      </w:r>
      <w:r>
        <w:t xml:space="preserve">несколько крупных дружественных </w:t>
      </w:r>
      <w:r>
        <w:t xml:space="preserve">телеграм</w:t>
      </w:r>
      <w:r>
        <w:t xml:space="preserve">-</w:t>
      </w:r>
      <w:r>
        <w:t xml:space="preserve">каналов, в числе которых, например, «Новости Москвы». Также нас поддерживают различные </w:t>
      </w:r>
      <w:r>
        <w:t xml:space="preserve">паблики</w:t>
      </w:r>
      <w:r>
        <w:t xml:space="preserve"> и индустриальные каналы.</w:t>
      </w:r>
      <w:r/>
    </w:p>
    <w:p>
      <w:pPr>
        <w:jc w:val="both"/>
      </w:pPr>
      <w:r/>
      <w:r/>
    </w:p>
    <w:p>
      <w:pPr>
        <w:jc w:val="both"/>
      </w:pPr>
      <w:r>
        <w:t xml:space="preserve">Кроме того, </w:t>
      </w:r>
      <w:r>
        <w:t xml:space="preserve">фильм имеет поддержку со стороны государственных органов. </w:t>
      </w:r>
      <w:r>
        <w:t xml:space="preserve">Информация о старте проката </w:t>
      </w:r>
      <w:r>
        <w:t xml:space="preserve">фильма</w:t>
      </w:r>
      <w:r>
        <w:t xml:space="preserve"> </w:t>
      </w:r>
      <w:r>
        <w:t xml:space="preserve">от лица губернатора Московской области Андрея Юрьевича Воробьева </w:t>
      </w:r>
      <w:r>
        <w:t xml:space="preserve">направлена главам муниципальных образований Московской области, и в ближайшее время в регион</w:t>
      </w:r>
      <w:r>
        <w:t xml:space="preserve">ах</w:t>
      </w:r>
      <w:r>
        <w:t xml:space="preserve"> </w:t>
      </w:r>
      <w:r>
        <w:t xml:space="preserve">стартует</w:t>
      </w:r>
      <w:r>
        <w:t xml:space="preserve"> проведение </w:t>
      </w:r>
      <w:r>
        <w:t xml:space="preserve">показов фильма</w:t>
      </w:r>
      <w:r>
        <w:t xml:space="preserve"> организованным группам учащихся школ и других учебных заведений.</w:t>
      </w:r>
      <w:r>
        <w:t xml:space="preserve"> </w:t>
      </w:r>
      <w:r>
        <w:t xml:space="preserve">В рамках сотрудничества с </w:t>
      </w:r>
      <w:r>
        <w:t xml:space="preserve">Министерств</w:t>
      </w:r>
      <w:r>
        <w:t xml:space="preserve">ом</w:t>
      </w:r>
      <w:r>
        <w:t xml:space="preserve"> про</w:t>
      </w:r>
      <w:r>
        <w:t xml:space="preserve">с</w:t>
      </w:r>
      <w:r>
        <w:t xml:space="preserve">вещения</w:t>
      </w:r>
      <w:r>
        <w:t xml:space="preserve"> </w:t>
      </w:r>
      <w:r>
        <w:t xml:space="preserve">получено </w:t>
      </w:r>
      <w:r>
        <w:t xml:space="preserve">экспертное заключение ФГБНУ «Института изучения детства, семьи и воспитания», рекомендовавшее фильм для интеграции в общеобразовательные учреждения.</w:t>
      </w:r>
      <w:r>
        <w:t xml:space="preserve"> </w:t>
      </w:r>
      <w:r>
        <w:t xml:space="preserve">Департамент СМИ и рекламы города Москвы, Министерство информации и молодежной политики Московской области признали фильм «Июньская полынь» социально</w:t>
      </w:r>
      <w:r>
        <w:t xml:space="preserve"> </w:t>
      </w:r>
      <w:r>
        <w:t xml:space="preserve">значимым и предоставят рекламные поверхности для рекламной кампании фильма. </w:t>
      </w:r>
      <w:r/>
    </w:p>
    <w:p>
      <w:pPr>
        <w:jc w:val="both"/>
        <w:rPr>
          <w:rFonts w:cs="Helvetica Neue"/>
        </w:rPr>
      </w:pPr>
      <w:r>
        <w:rPr>
          <w:rFonts w:cs="Helvetica Neue"/>
        </w:rPr>
      </w:r>
      <w:r>
        <w:rPr>
          <w:rFonts w:cs="Helvetica Neue"/>
        </w:rPr>
      </w:r>
      <w:r>
        <w:rPr>
          <w:rFonts w:cs="Helvetica Neue"/>
        </w:rPr>
      </w:r>
    </w:p>
    <w:p>
      <w:pPr>
        <w:jc w:val="both"/>
      </w:pPr>
      <w:r>
        <w:rPr>
          <w:rFonts w:cs="Helvetica Neue"/>
        </w:rPr>
        <w:t xml:space="preserve">Фильм получил специальный приз жюри «За бережную адаптацию драматичной биографии героя для детской аудитории» на кинофестивале Arctic Open в Архангельске. На кинофестивале «Золотая башня» в Ингушетии мы участвовали в конкурсной программе. Кинофестиваль «</w:t>
      </w:r>
      <w:r>
        <w:rPr>
          <w:rFonts w:cs="Helvetica Neue"/>
        </w:rPr>
        <w:t xml:space="preserve">Мост»(</w:t>
      </w:r>
      <w:r>
        <w:rPr>
          <w:rFonts w:cs="Helvetica Neue"/>
        </w:rPr>
        <w:t xml:space="preserve">Таврида.Арт</w:t>
      </w:r>
      <w:r>
        <w:rPr>
          <w:rFonts w:cs="Helvetica Neue"/>
        </w:rPr>
        <w:t xml:space="preserve">)</w:t>
      </w:r>
      <w:r>
        <w:rPr>
          <w:rFonts w:cs="Helvetica Neue"/>
        </w:rPr>
        <w:t xml:space="preserve"> </w:t>
      </w:r>
      <w:r>
        <w:rPr>
          <w:rFonts w:cs="Helvetica Neue"/>
        </w:rPr>
        <w:t xml:space="preserve">в Крыму удостоил нас приза</w:t>
      </w:r>
      <w:r>
        <w:rPr>
          <w:rFonts w:cs="Helvetica Neue"/>
        </w:rPr>
        <w:t xml:space="preserve">: «л</w:t>
      </w:r>
      <w:r>
        <w:rPr>
          <w:rFonts w:cs="Helvetica Neue"/>
        </w:rPr>
        <w:t xml:space="preserve">учш</w:t>
      </w:r>
      <w:r>
        <w:rPr>
          <w:rFonts w:cs="Helvetica Neue"/>
        </w:rPr>
        <w:t xml:space="preserve">ая</w:t>
      </w:r>
      <w:r>
        <w:rPr>
          <w:rFonts w:cs="Helvetica Neue"/>
        </w:rPr>
        <w:t xml:space="preserve"> документальн</w:t>
      </w:r>
      <w:r>
        <w:rPr>
          <w:rFonts w:cs="Helvetica Neue"/>
        </w:rPr>
        <w:t xml:space="preserve">ая</w:t>
      </w:r>
      <w:r>
        <w:rPr>
          <w:rFonts w:cs="Helvetica Neue"/>
        </w:rPr>
        <w:t xml:space="preserve"> картин</w:t>
      </w:r>
      <w:r>
        <w:rPr>
          <w:rFonts w:cs="Helvetica Neue"/>
        </w:rPr>
        <w:t xml:space="preserve">а»</w:t>
      </w:r>
      <w:r>
        <w:rPr>
          <w:rFonts w:cs="Helvetica Neue"/>
        </w:rPr>
        <w:t xml:space="preserve">. На международном кинофестивале «Зилант» в Казани мы получили Гран-при в категории «Документальный фильм». Международный фестиваль кинофильмов и телепрограмм «Радонеж» назвал нас </w:t>
      </w:r>
      <w:r>
        <w:rPr>
          <w:rFonts w:cs="Helvetica Neue"/>
        </w:rPr>
        <w:t xml:space="preserve">«</w:t>
      </w:r>
      <w:r>
        <w:rPr>
          <w:rFonts w:cs="Helvetica Neue"/>
        </w:rPr>
        <w:t xml:space="preserve">Лучшим телевизионным фильмом</w:t>
      </w:r>
      <w:r>
        <w:rPr>
          <w:rFonts w:cs="Helvetica Neue"/>
        </w:rPr>
        <w:t xml:space="preserve">»</w:t>
      </w:r>
      <w:r>
        <w:rPr>
          <w:rFonts w:cs="Helvetica Neue"/>
        </w:rPr>
        <w:t xml:space="preserve">. На кинофестивале «Линия фронта» мы получили Специальный диплом телеканала «365 дней ТВ».</w:t>
      </w:r>
      <w:r>
        <w:rPr>
          <w:rFonts w:cs="Helvetica Neue"/>
        </w:rPr>
        <w:t xml:space="preserve"> Также попал</w:t>
      </w:r>
      <w:r>
        <w:rPr>
          <w:rFonts w:cs="Helvetica Neue"/>
        </w:rPr>
        <w:t xml:space="preserve">и</w:t>
      </w:r>
      <w:r>
        <w:rPr>
          <w:rFonts w:cs="Helvetica Neue"/>
        </w:rPr>
        <w:t xml:space="preserve"> в лонг-лист премии «Ника».</w:t>
      </w:r>
      <w:r/>
    </w:p>
    <w:p>
      <w:pPr>
        <w:jc w:val="both"/>
      </w:pPr>
      <w:r/>
      <w:r/>
    </w:p>
    <w:p>
      <w:pPr>
        <w:jc w:val="both"/>
        <w:rPr>
          <w:color w:val="000000" w:themeColor="text1"/>
        </w:rPr>
      </w:pPr>
      <w:r>
        <w:t xml:space="preserve">Ф</w:t>
      </w:r>
      <w:r>
        <w:t xml:space="preserve">ильм </w:t>
      </w:r>
      <w:r>
        <w:t xml:space="preserve">вызывает </w:t>
      </w:r>
      <w:r>
        <w:t xml:space="preserve">большой интерес у </w:t>
      </w:r>
      <w:r>
        <w:t xml:space="preserve">молодежи, что подчеркивает значимость и актуальность картины</w:t>
      </w:r>
      <w:r>
        <w:t xml:space="preserve">, которая </w:t>
      </w:r>
      <w:r>
        <w:rPr>
          <w:color w:val="000000" w:themeColor="text1"/>
        </w:rPr>
        <w:t xml:space="preserve">способствует формированию у </w:t>
      </w:r>
      <w:r>
        <w:rPr>
          <w:color w:val="000000" w:themeColor="text1"/>
        </w:rPr>
        <w:t xml:space="preserve">молодого поколения</w:t>
      </w:r>
      <w:r>
        <w:rPr>
          <w:color w:val="000000" w:themeColor="text1"/>
        </w:rPr>
        <w:t xml:space="preserve"> глубокого понимания исторических событий и их влияния на современность</w:t>
      </w:r>
      <w:r>
        <w:rPr>
          <w:color w:val="000000" w:themeColor="text1"/>
        </w:rPr>
        <w:t xml:space="preserve">. Это </w:t>
      </w:r>
      <w:r>
        <w:rPr>
          <w:color w:val="000000" w:themeColor="text1"/>
        </w:rPr>
        <w:t xml:space="preserve">делает фильм особенно ценным образовательным инструментом.</w:t>
      </w:r>
      <w:r>
        <w:rPr>
          <w:color w:val="000000" w:themeColor="text1"/>
        </w:rPr>
        <w:t xml:space="preserve"> Поэтому в целевую аудиторию фильма входят </w:t>
      </w:r>
      <w:r>
        <w:rPr>
          <w:color w:val="000000" w:themeColor="text1"/>
        </w:rPr>
        <w:t xml:space="preserve">и школьники, и </w:t>
      </w:r>
      <w:r>
        <w:rPr>
          <w:color w:val="000000" w:themeColor="text1"/>
        </w:rPr>
        <w:t xml:space="preserve">взрослые.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После широкого проката</w:t>
      </w:r>
      <w:r>
        <w:rPr>
          <w:color w:val="000000" w:themeColor="text1"/>
        </w:rPr>
        <w:t xml:space="preserve"> фильм планируется показывать по телевидению </w:t>
      </w:r>
      <w:r>
        <w:rPr>
          <w:color w:val="000000" w:themeColor="text1"/>
        </w:rPr>
        <w:t xml:space="preserve">и разместить</w:t>
      </w:r>
      <w:r>
        <w:rPr>
          <w:color w:val="000000" w:themeColor="text1"/>
        </w:rPr>
        <w:t xml:space="preserve"> на </w:t>
      </w:r>
      <w:r>
        <w:rPr>
          <w:color w:val="000000" w:themeColor="text1"/>
        </w:rPr>
        <w:t xml:space="preserve">медиаплатформа</w:t>
      </w:r>
      <w:r>
        <w:rPr>
          <w:color w:val="000000" w:themeColor="text1"/>
        </w:rPr>
        <w:t xml:space="preserve">х</w:t>
      </w:r>
      <w:r>
        <w:rPr>
          <w:color w:val="000000" w:themeColor="text1"/>
        </w:rPr>
        <w:t xml:space="preserve">.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jc w:val="both"/>
        <w:rPr>
          <w:b/>
          <w:bCs/>
          <w:color w:val="124f1a" w:themeColor="accent3" w:themeShade="BF"/>
        </w:rPr>
      </w:pPr>
      <w:r>
        <w:rPr>
          <w:color w:val="000000" w:themeColor="text1"/>
        </w:rPr>
        <w:t xml:space="preserve">Выход фильма в </w:t>
      </w:r>
      <w:r>
        <w:rPr>
          <w:b/>
          <w:bCs/>
          <w:color w:val="275317" w:themeColor="accent6" w:themeShade="80"/>
          <w:u w:val="single"/>
        </w:rPr>
        <w:t xml:space="preserve">ПРОКАТ</w:t>
      </w:r>
      <w:r>
        <w:rPr>
          <w:color w:val="275317" w:themeColor="accent6" w:themeShade="80"/>
          <w:u w:val="single"/>
        </w:rPr>
        <w:t xml:space="preserve"> </w:t>
      </w:r>
      <w:r>
        <w:rPr>
          <w:b/>
          <w:bCs/>
          <w:color w:val="275317" w:themeColor="accent6" w:themeShade="80"/>
          <w:u w:val="single"/>
        </w:rPr>
        <w:t xml:space="preserve">10</w:t>
      </w:r>
      <w:r>
        <w:rPr>
          <w:b/>
          <w:bCs/>
          <w:color w:val="275317" w:themeColor="accent6" w:themeShade="80"/>
          <w:u w:val="single"/>
        </w:rPr>
        <w:t xml:space="preserve"> </w:t>
      </w:r>
      <w:r>
        <w:rPr>
          <w:b/>
          <w:bCs/>
          <w:color w:val="124f1a" w:themeColor="accent3" w:themeShade="BF"/>
          <w:u w:val="single"/>
        </w:rPr>
        <w:t xml:space="preserve">АПРЕЛЯ</w:t>
      </w:r>
      <w:r>
        <w:rPr>
          <w:b/>
          <w:bCs/>
          <w:color w:val="124f1a" w:themeColor="accent3" w:themeShade="BF"/>
        </w:rPr>
        <w:t xml:space="preserve">, </w:t>
      </w:r>
      <w:r>
        <w:rPr>
          <w:b/>
          <w:bCs/>
          <w:color w:val="124f1a" w:themeColor="accent3" w:themeShade="BF"/>
        </w:rPr>
        <w:t xml:space="preserve">к памятной дате 80-летия Великой Победы</w:t>
      </w:r>
      <w:r>
        <w:rPr>
          <w:b/>
          <w:bCs/>
          <w:color w:val="124f1a" w:themeColor="accent3" w:themeShade="BF"/>
        </w:rPr>
        <w:t xml:space="preserve">. </w:t>
      </w:r>
      <w:r>
        <w:rPr>
          <w:b/>
          <w:bCs/>
          <w:color w:val="124f1a" w:themeColor="accent3" w:themeShade="BF"/>
        </w:rPr>
      </w:r>
      <w:r>
        <w:rPr>
          <w:b/>
          <w:bCs/>
          <w:color w:val="124f1a" w:themeColor="accent3" w:themeShade="BF"/>
        </w:rPr>
      </w:r>
    </w:p>
    <w:p>
      <w:pPr>
        <w:jc w:val="both"/>
        <w:rPr>
          <w:color w:val="000000" w:themeColor="text1"/>
        </w:rPr>
      </w:pPr>
      <w:r>
        <w:t xml:space="preserve">Согласно указу президента №</w:t>
      </w:r>
      <w:r>
        <w:t xml:space="preserve">28</w:t>
      </w:r>
      <w:r>
        <w:t xml:space="preserve"> от </w:t>
      </w:r>
      <w:r>
        <w:t xml:space="preserve">16</w:t>
      </w:r>
      <w:r>
        <w:t xml:space="preserve">.0</w:t>
      </w:r>
      <w:r>
        <w:t xml:space="preserve">1</w:t>
      </w:r>
      <w:r>
        <w:t xml:space="preserve">.202</w:t>
      </w:r>
      <w:r>
        <w:t xml:space="preserve">5 </w:t>
      </w:r>
      <w:r>
        <w:t xml:space="preserve">г.</w:t>
      </w:r>
      <w:r>
        <w:t xml:space="preserve">, </w:t>
      </w:r>
      <w:r>
        <w:t xml:space="preserve">2025</w:t>
      </w:r>
      <w:r>
        <w:t xml:space="preserve"> год</w:t>
      </w:r>
      <w:r>
        <w:t xml:space="preserve"> объявлен Годом </w:t>
      </w:r>
      <w:r>
        <w:t xml:space="preserve">защитника Отечества</w:t>
      </w:r>
      <w:r>
        <w:t xml:space="preserve">, </w:t>
      </w:r>
      <w:r>
        <w:t xml:space="preserve">и</w:t>
      </w:r>
      <w:r>
        <w:t xml:space="preserve"> особое внимание </w:t>
      </w:r>
      <w:r>
        <w:t xml:space="preserve">уделяется </w:t>
      </w:r>
      <w:r>
        <w:t xml:space="preserve">80</w:t>
      </w:r>
      <w:r>
        <w:t xml:space="preserve">-й годовщин</w:t>
      </w:r>
      <w:r>
        <w:t xml:space="preserve">е </w:t>
      </w:r>
      <w:r>
        <w:t xml:space="preserve">Победы в Великой Отечественной войне.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rPr>
          <w:b/>
          <w:bCs/>
          <w:color w:val="124f1a" w:themeColor="accent3" w:themeShade="BF"/>
        </w:rPr>
      </w:pPr>
      <w:r>
        <w:rPr>
          <w:b/>
          <w:bCs/>
          <w:color w:val="124f1a" w:themeColor="accent3" w:themeShade="BF"/>
        </w:rPr>
      </w:r>
      <w:r>
        <w:rPr>
          <w:b/>
          <w:bCs/>
          <w:color w:val="124f1a" w:themeColor="accent3" w:themeShade="BF"/>
        </w:rPr>
      </w:r>
      <w:r>
        <w:rPr>
          <w:b/>
          <w:bCs/>
          <w:color w:val="124f1a" w:themeColor="accent3" w:themeShade="BF"/>
        </w:rPr>
      </w:r>
    </w:p>
    <w:p>
      <w:pPr>
        <w:rPr>
          <w:b/>
          <w:bCs/>
          <w:color w:val="124f1a" w:themeColor="accent3" w:themeShade="BF"/>
        </w:rPr>
      </w:pPr>
      <w:r>
        <w:rPr>
          <w:b/>
          <w:bCs/>
          <w:color w:val="124f1a" w:themeColor="accent3" w:themeShade="BF"/>
        </w:rPr>
        <w:t xml:space="preserve">ЦЕЛИ И ЗАДАЧИ СОЗДАТЕЛЕЙ ФИЛЬМА</w:t>
      </w:r>
      <w:r>
        <w:rPr>
          <w:b/>
          <w:bCs/>
          <w:color w:val="124f1a" w:themeColor="accent3" w:themeShade="BF"/>
        </w:rPr>
      </w:r>
      <w:r>
        <w:rPr>
          <w:b/>
          <w:bCs/>
          <w:color w:val="124f1a" w:themeColor="accent3" w:themeShade="BF"/>
        </w:rPr>
      </w:r>
    </w:p>
    <w:p>
      <w:r/>
      <w:r/>
    </w:p>
    <w:p>
      <w:pPr>
        <w:jc w:val="both"/>
      </w:pPr>
      <w:r>
        <w:rPr>
          <w:i/>
          <w:iCs/>
          <w:color w:val="124f1a" w:themeColor="accent3" w:themeShade="BF"/>
        </w:rPr>
        <w:t xml:space="preserve">Задача и миссия фильма</w:t>
      </w:r>
      <w:r>
        <w:t xml:space="preserve"> </w:t>
      </w:r>
      <w:r>
        <w:rPr>
          <w:color w:val="000000" w:themeColor="text1"/>
        </w:rPr>
        <w:t xml:space="preserve">—</w:t>
      </w:r>
      <w:r>
        <w:t xml:space="preserve"> дать достоверные знания, разбудить в душах </w:t>
      </w:r>
      <w:r>
        <w:t xml:space="preserve">и </w:t>
      </w:r>
      <w:r>
        <w:t xml:space="preserve"> </w:t>
      </w:r>
      <w:r>
        <w:t xml:space="preserve">сердцах</w:t>
      </w:r>
      <w:r>
        <w:t xml:space="preserve"> </w:t>
      </w:r>
      <w:r>
        <w:t xml:space="preserve">людей </w:t>
      </w:r>
      <w:r>
        <w:t xml:space="preserve">чувств</w:t>
      </w:r>
      <w:r>
        <w:t xml:space="preserve">о</w:t>
      </w:r>
      <w:r>
        <w:t xml:space="preserve"> уважени</w:t>
      </w:r>
      <w:r>
        <w:t xml:space="preserve">я </w:t>
      </w:r>
      <w:r>
        <w:t xml:space="preserve">к памяти предков, к историческому прошлому Родины, заслугам, достижениям и победам.</w:t>
      </w:r>
      <w:r/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Этот фильм — важное и своевременное напоминание о цене мира и свободы, о силе человеческого духа и о том, как важно сохранять память о прошлом для будущих поколений.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Потеря исторической памяти приводит к утрате духовности, к разрушению личности отдельного человека и целого народа. Это кино важно увидеть каждому, независимо от возраста.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r/>
      <w:r/>
    </w:p>
    <w:p>
      <w:pPr>
        <w:jc w:val="both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cs="Times New Roman"/>
          <w:color w:val="000000"/>
        </w:rPr>
      </w:pPr>
      <w:r>
        <w:rPr>
          <w:i/>
          <w:iCs/>
          <w:color w:val="124f1a" w:themeColor="accent3" w:themeShade="BF"/>
        </w:rPr>
        <w:t xml:space="preserve">Фильм «Июньская полынь»</w:t>
      </w:r>
      <w:r>
        <w:rPr>
          <w:rFonts w:cs="Times New Roman"/>
          <w:color w:val="000000"/>
        </w:rPr>
        <w:t xml:space="preserve"> – действительно важное событие для российского кинематографа, ведь он обращает внимание на один из самых трагических периодов истории нашей страны через призму детских суде</w:t>
      </w:r>
      <w:r>
        <w:rPr>
          <w:rFonts w:cs="Times New Roman"/>
          <w:color w:val="000000"/>
        </w:rPr>
        <w:t xml:space="preserve">б. Военная драма позволяет зрителям взглянуть на события тех лет глазами детей, чья жизнь резко изменилась с началом войны. Такие фильмы помогают нам осознать, какой ценой досталась победа, и напомнить о важности сохранения памяти о героизме наших предков.</w:t>
      </w:r>
      <w:r>
        <w:rPr>
          <w:rFonts w:cs="Times New Roman"/>
          <w:color w:val="000000"/>
        </w:rPr>
      </w:r>
      <w:r>
        <w:rPr>
          <w:rFonts w:cs="Times New Roman"/>
          <w:color w:val="000000"/>
        </w:rPr>
      </w:r>
    </w:p>
    <w:p>
      <w:pPr>
        <w:jc w:val="both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Судьба Вит</w:t>
      </w:r>
      <w:r>
        <w:rPr>
          <w:rFonts w:cs="Times New Roman"/>
          <w:color w:val="000000"/>
        </w:rPr>
        <w:t xml:space="preserve">и</w:t>
      </w:r>
      <w:r>
        <w:rPr>
          <w:rFonts w:cs="Times New Roman"/>
          <w:color w:val="000000"/>
        </w:rPr>
        <w:t xml:space="preserve"> Гладышева и его друзей отражает судьбу многих тысяч советских детей, которые, будучи еще совсем ма</w:t>
      </w:r>
      <w:r>
        <w:rPr>
          <w:rFonts w:cs="Times New Roman"/>
          <w:color w:val="000000"/>
        </w:rPr>
        <w:t xml:space="preserve">ленькими, столкнулись с ужасами войны. Их стойкость, мужество и готовность помогать фронту, несмотря на трудности, являются примером силы духа и патриотизма. Эти дети стали настоящими героями своего времени, хотя сами вряд ли осознавали масштаб своей роли.</w:t>
      </w:r>
      <w:r>
        <w:rPr>
          <w:rFonts w:cs="Times New Roman"/>
          <w:color w:val="000000"/>
        </w:rPr>
      </w:r>
      <w:r>
        <w:rPr>
          <w:rFonts w:cs="Times New Roman"/>
          <w:color w:val="000000"/>
        </w:rPr>
      </w:r>
    </w:p>
    <w:p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Подобные проекты важны не только для сохранения исторической правды, но и для воспитания подрастающего поколения. Они учат ценить мир и свободу, уважать историю своей страны</w:t>
      </w:r>
      <w:r>
        <w:rPr>
          <w:rFonts w:cs="Times New Roman"/>
          <w:color w:val="000000"/>
        </w:rPr>
        <w:t xml:space="preserve">, </w:t>
      </w:r>
      <w:r>
        <w:rPr>
          <w:rFonts w:cs="Times New Roman"/>
          <w:color w:val="000000"/>
        </w:rPr>
        <w:t xml:space="preserve">быть настоящими патриотами своей Родины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 xml:space="preserve">и помнить о тех, кто отдал свою жизнь ради будущего.</w:t>
      </w:r>
      <w:r>
        <w:rPr>
          <w:rFonts w:cs="Times New Roman"/>
          <w:color w:val="000000"/>
        </w:rPr>
      </w:r>
      <w:r>
        <w:rPr>
          <w:rFonts w:cs="Times New Roman"/>
          <w:color w:val="000000"/>
        </w:rPr>
      </w:r>
    </w:p>
    <w:p>
      <w:pPr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rPr>
          <w:b/>
          <w:bCs/>
          <w:color w:val="124f1a" w:themeColor="accent3" w:themeShade="BF"/>
        </w:rPr>
      </w:pPr>
      <w:r>
        <w:rPr>
          <w:b/>
          <w:bCs/>
          <w:color w:val="124f1a" w:themeColor="accent3" w:themeShade="BF"/>
        </w:rPr>
        <w:t xml:space="preserve">ПОСЛАНИЕ </w:t>
      </w:r>
      <w:r>
        <w:rPr>
          <w:b/>
          <w:bCs/>
          <w:color w:val="124f1a" w:themeColor="accent3" w:themeShade="BF"/>
        </w:rPr>
        <w:t xml:space="preserve">К </w:t>
      </w:r>
      <w:r>
        <w:rPr>
          <w:b/>
          <w:bCs/>
          <w:color w:val="124f1a" w:themeColor="accent3" w:themeShade="BF"/>
        </w:rPr>
        <w:t xml:space="preserve">ЧЕЛОВЕКУ</w:t>
      </w:r>
      <w:r>
        <w:rPr>
          <w:b/>
          <w:bCs/>
          <w:color w:val="124f1a" w:themeColor="accent3" w:themeShade="BF"/>
        </w:rPr>
      </w:r>
      <w:r>
        <w:rPr>
          <w:b/>
          <w:bCs/>
          <w:color w:val="124f1a" w:themeColor="accent3" w:themeShade="BF"/>
        </w:rPr>
      </w:r>
    </w:p>
    <w:p>
      <w:pPr>
        <w:rPr>
          <w:highlight w:val="cyan"/>
        </w:rPr>
      </w:pPr>
      <w:r>
        <w:rPr>
          <w:highlight w:val="cyan"/>
        </w:rPr>
      </w:r>
      <w:r>
        <w:rPr>
          <w:highlight w:val="cyan"/>
        </w:rPr>
      </w:r>
      <w:r>
        <w:rPr>
          <w:highlight w:val="cyan"/>
        </w:rPr>
      </w:r>
    </w:p>
    <w:p>
      <w:pPr>
        <w:jc w:val="both"/>
      </w:pPr>
      <w:r>
        <w:t xml:space="preserve">Сегодня мировую историю пытаются исказить, традиционные ценности размыть, отменить нашу Победу в Великой Отечественной Войне. Потеря исторической памяти приводит к утрате духовности, к разрушению личности отдельного человека и целого народа.</w:t>
      </w:r>
      <w:r/>
    </w:p>
    <w:p>
      <w:pPr>
        <w:jc w:val="both"/>
      </w:pPr>
      <w:r/>
      <w:r/>
    </w:p>
    <w:p>
      <w:pPr>
        <w:jc w:val="both"/>
      </w:pPr>
      <w:r>
        <w:t xml:space="preserve">Особенно ценно, что фильм стремится напомнить современному поколению о важности сохранения исторической памяти. Ведь знание прошлого помогает лучше понимать настоящее и строить будущее, уважая подвиг предков и осознавая цену мира и свободы.</w:t>
      </w:r>
      <w:r>
        <w:t xml:space="preserve"> </w:t>
      </w:r>
      <w:r>
        <w:t xml:space="preserve">Это произведение имеет большое значение для воспитания патриотизма и уважения к истории, особенно сейчас, когда многие пытаются переписывать исторические факты.</w:t>
      </w:r>
      <w:r/>
    </w:p>
    <w:p>
      <w:pPr>
        <w:jc w:val="both"/>
      </w:pPr>
      <w:r/>
      <w:r/>
    </w:p>
    <w:p>
      <w:pPr>
        <w:jc w:val="both"/>
      </w:pPr>
      <w:r>
        <w:t xml:space="preserve">Немаловажную роль в формировании духовно-нравственных принципов выполняет семья, а «транслятором» государственных установок является общество, </w:t>
      </w:r>
      <w:r>
        <w:t xml:space="preserve">и в</w:t>
      </w:r>
      <w:r>
        <w:t xml:space="preserve"> первую очередь продукция теле и кинокомпаний. Авторы фильма своей работой деятельно поддерживают Указ Президента РФ от 9 ноября 2022 г. № 809 </w:t>
      </w:r>
      <w:r>
        <w:rPr>
          <w:i/>
          <w:iCs/>
          <w:color w:val="124f1a" w:themeColor="accent3" w:themeShade="BF"/>
        </w:rPr>
        <w:t xml:space="preserve">“Об утверждении Основ государственной политики по сохранению и укреплению традиционных российских духовно-нравственных ценностей”</w:t>
      </w:r>
      <w:r>
        <w:rPr>
          <w:color w:val="124f1a" w:themeColor="accent3" w:themeShade="BF"/>
        </w:rPr>
        <w:t xml:space="preserve"> </w:t>
      </w:r>
      <w:r>
        <w:t xml:space="preserve">Мы должны формировать образ России как государства, которое хранит и защищает традиционные общечеловеческие ценности. В их числе - патриотизм, служение Отечеству и сохранение исторической памяти</w:t>
      </w:r>
      <w:r>
        <w:t xml:space="preserve">.</w:t>
      </w:r>
      <w:r/>
    </w:p>
    <w:p>
      <w:r>
        <w:t xml:space="preserve"> </w:t>
      </w:r>
      <w:r/>
    </w:p>
    <w:p>
      <w:pPr>
        <w:rPr>
          <w:b/>
          <w:bCs/>
          <w:color w:val="124f1a" w:themeColor="accent3" w:themeShade="BF"/>
        </w:rPr>
      </w:pPr>
      <w:r>
        <w:rPr>
          <w:b/>
          <w:bCs/>
          <w:color w:val="124f1a" w:themeColor="accent3" w:themeShade="BF"/>
        </w:rPr>
        <w:t xml:space="preserve">М</w:t>
      </w:r>
      <w:r>
        <w:rPr>
          <w:b/>
          <w:bCs/>
          <w:color w:val="124f1a" w:themeColor="accent3" w:themeShade="BF"/>
        </w:rPr>
        <w:t xml:space="preserve">УЗЫКА</w:t>
      </w:r>
      <w:r>
        <w:rPr>
          <w:b/>
          <w:bCs/>
          <w:color w:val="124f1a" w:themeColor="accent3" w:themeShade="BF"/>
        </w:rPr>
      </w:r>
      <w:r>
        <w:rPr>
          <w:b/>
          <w:bCs/>
          <w:color w:val="124f1a" w:themeColor="accent3" w:themeShade="BF"/>
        </w:rPr>
      </w:r>
    </w:p>
    <w:p>
      <w:pPr>
        <w:rPr>
          <w:b/>
          <w:bCs/>
          <w:color w:val="124f1a" w:themeColor="accent3" w:themeShade="BF"/>
        </w:rPr>
      </w:pPr>
      <w:r>
        <w:rPr>
          <w:b/>
          <w:bCs/>
          <w:color w:val="124f1a" w:themeColor="accent3" w:themeShade="BF"/>
        </w:rPr>
      </w:r>
      <w:r>
        <w:rPr>
          <w:b/>
          <w:bCs/>
          <w:color w:val="124f1a" w:themeColor="accent3" w:themeShade="BF"/>
        </w:rPr>
      </w:r>
      <w:r>
        <w:rPr>
          <w:b/>
          <w:bCs/>
          <w:color w:val="124f1a" w:themeColor="accent3" w:themeShade="BF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Композитор</w:t>
      </w:r>
      <w:r>
        <w:rPr>
          <w:color w:val="000000" w:themeColor="text1"/>
        </w:rPr>
        <w:t xml:space="preserve"> фильма -</w:t>
      </w:r>
      <w:r>
        <w:rPr>
          <w:color w:val="000000" w:themeColor="text1"/>
        </w:rPr>
        <w:t xml:space="preserve"> Михаил Фомин</w:t>
      </w:r>
      <w:r>
        <w:rPr>
          <w:color w:val="000000" w:themeColor="text1"/>
        </w:rPr>
        <w:t xml:space="preserve">. 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Я</w:t>
      </w:r>
      <w:r>
        <w:rPr>
          <w:color w:val="000000" w:themeColor="text1"/>
        </w:rPr>
        <w:t xml:space="preserve">рким высказыванием</w:t>
      </w:r>
      <w:r>
        <w:rPr>
          <w:color w:val="000000" w:themeColor="text1"/>
        </w:rPr>
        <w:t xml:space="preserve"> в</w:t>
      </w:r>
      <w:r>
        <w:rPr>
          <w:color w:val="000000" w:themeColor="text1"/>
        </w:rPr>
        <w:t xml:space="preserve"> фильм</w:t>
      </w:r>
      <w:r>
        <w:rPr>
          <w:color w:val="000000" w:themeColor="text1"/>
        </w:rPr>
        <w:t xml:space="preserve">е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звучат</w:t>
      </w:r>
      <w:r>
        <w:rPr>
          <w:color w:val="000000" w:themeColor="text1"/>
        </w:rPr>
        <w:t xml:space="preserve"> великие советские </w:t>
      </w:r>
      <w:r>
        <w:rPr>
          <w:color w:val="000000" w:themeColor="text1"/>
        </w:rPr>
        <w:t xml:space="preserve">песни: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- «</w:t>
      </w:r>
      <w:r>
        <w:rPr>
          <w:b/>
          <w:bCs/>
          <w:color w:val="000000" w:themeColor="text1"/>
        </w:rPr>
        <w:t xml:space="preserve">Священная война</w:t>
      </w:r>
      <w:r>
        <w:rPr>
          <w:b/>
          <w:bCs/>
          <w:color w:val="000000" w:themeColor="text1"/>
        </w:rPr>
        <w:t xml:space="preserve">»</w:t>
      </w:r>
      <w:r>
        <w:rPr>
          <w:color w:val="000000" w:themeColor="text1"/>
        </w:rPr>
        <w:t xml:space="preserve"> </w:t>
      </w:r>
      <w:r>
        <w:t xml:space="preserve">–</w:t>
      </w:r>
      <w:r>
        <w:t xml:space="preserve"> </w:t>
      </w:r>
      <w:r>
        <w:rPr>
          <w:color w:val="000000" w:themeColor="text1"/>
        </w:rPr>
        <w:t xml:space="preserve">гимн защиты Отечества</w:t>
      </w:r>
      <w:r>
        <w:rPr>
          <w:color w:val="000000" w:themeColor="text1"/>
        </w:rPr>
        <w:t xml:space="preserve"> </w:t>
      </w:r>
      <w:r>
        <w:t xml:space="preserve">–</w:t>
      </w:r>
      <w:r>
        <w:rPr>
          <w:color w:val="000000" w:themeColor="text1"/>
        </w:rPr>
        <w:t xml:space="preserve"> ненавязчиво звучит и на старой пластинке героя в наши дни, и от гармони советского солдата в партизанской избе.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jc w:val="both"/>
      </w:pPr>
      <w:r>
        <w:rPr>
          <w:b/>
          <w:bCs/>
          <w:color w:val="000000" w:themeColor="text1"/>
        </w:rPr>
        <w:t xml:space="preserve">- «Прекрасное </w:t>
      </w:r>
      <w:r>
        <w:rPr>
          <w:b/>
          <w:bCs/>
          <w:color w:val="000000" w:themeColor="text1"/>
        </w:rPr>
        <w:t xml:space="preserve">далеко»</w:t>
      </w:r>
      <w:r>
        <w:rPr>
          <w:color w:val="000000" w:themeColor="text1"/>
        </w:rPr>
        <w:t xml:space="preserve"> </w:t>
      </w:r>
      <w:r>
        <w:t xml:space="preserve">–</w:t>
      </w:r>
      <w:r>
        <w:t xml:space="preserve"> </w:t>
      </w:r>
      <w:r>
        <w:t xml:space="preserve">на этой высокой ноте, подающей надежду, заканчивается фильм. Песню проникновенно исполнил лауреат первой степени международного фестиваля-конкурса «Бал Победы</w:t>
      </w:r>
      <w:r>
        <w:t xml:space="preserve"> </w:t>
      </w:r>
      <w:r>
        <w:t xml:space="preserve">– 2023» и ряда других Российских </w:t>
      </w:r>
      <w:r>
        <w:t xml:space="preserve">конкурсов  Роберт</w:t>
      </w:r>
      <w:r>
        <w:t xml:space="preserve"> </w:t>
      </w:r>
      <w:r>
        <w:t xml:space="preserve">Штаф</w:t>
      </w:r>
      <w:r>
        <w:t xml:space="preserve"> (10 лет).</w:t>
      </w:r>
      <w:r/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-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«</w:t>
      </w:r>
      <w:r>
        <w:rPr>
          <w:b/>
          <w:bCs/>
          <w:color w:val="000000" w:themeColor="text1"/>
        </w:rPr>
        <w:t xml:space="preserve">Марш авиаторов</w:t>
      </w:r>
      <w:r>
        <w:rPr>
          <w:color w:val="000000" w:themeColor="text1"/>
        </w:rPr>
        <w:t xml:space="preserve">» </w:t>
      </w:r>
      <w:r>
        <w:t xml:space="preserve">–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акапельно</w:t>
      </w:r>
      <w:r>
        <w:rPr>
          <w:color w:val="000000" w:themeColor="text1"/>
        </w:rPr>
        <w:t xml:space="preserve"> исполнили</w:t>
      </w:r>
      <w:r>
        <w:rPr>
          <w:color w:val="000000" w:themeColor="text1"/>
        </w:rPr>
        <w:t xml:space="preserve"> юные актеры Коля и Миша Аксеновы</w:t>
      </w:r>
      <w:r>
        <w:rPr>
          <w:color w:val="000000" w:themeColor="text1"/>
        </w:rPr>
        <w:t xml:space="preserve">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>
        <w:rPr>
          <w:b/>
          <w:bCs/>
          <w:color w:val="000000" w:themeColor="text1"/>
        </w:rPr>
        <w:t xml:space="preserve">«Прощание </w:t>
      </w:r>
      <w:r>
        <w:rPr>
          <w:b/>
          <w:bCs/>
          <w:color w:val="000000" w:themeColor="text1"/>
        </w:rPr>
        <w:t xml:space="preserve">славянки»</w:t>
      </w:r>
      <w:r>
        <w:rPr>
          <w:color w:val="000000" w:themeColor="text1"/>
        </w:rPr>
        <w:t xml:space="preserve"> </w:t>
      </w:r>
      <w:r>
        <w:t xml:space="preserve">–</w:t>
      </w:r>
      <w:r>
        <w:t xml:space="preserve"> </w:t>
      </w:r>
      <w:r>
        <w:rPr>
          <w:color w:val="000000" w:themeColor="text1"/>
        </w:rPr>
        <w:t xml:space="preserve">э</w:t>
      </w:r>
      <w:r>
        <w:rPr>
          <w:color w:val="000000" w:themeColor="text1"/>
        </w:rPr>
        <w:t xml:space="preserve">тот величественный марш играл, когда отец Вити Гладышева уходил на фронт. А потом Витя сам стал музыкантом и прошел 15 парадов Победы.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rPr>
          <w:b/>
          <w:bCs/>
          <w:color w:val="124f1a" w:themeColor="accent3" w:themeShade="BF"/>
        </w:rPr>
      </w:pPr>
      <w:r>
        <w:rPr>
          <w:b/>
          <w:bCs/>
          <w:color w:val="124f1a" w:themeColor="accent3" w:themeShade="BF"/>
        </w:rPr>
      </w:r>
      <w:r>
        <w:rPr>
          <w:b/>
          <w:bCs/>
          <w:color w:val="124f1a" w:themeColor="accent3" w:themeShade="BF"/>
        </w:rPr>
      </w:r>
      <w:r>
        <w:rPr>
          <w:b/>
          <w:bCs/>
          <w:color w:val="124f1a" w:themeColor="accent3" w:themeShade="BF"/>
        </w:rPr>
      </w:r>
    </w:p>
    <w:p>
      <w:pPr>
        <w:rPr>
          <w:b/>
          <w:bCs/>
          <w:color w:val="124f1a" w:themeColor="accent3" w:themeShade="BF"/>
        </w:rPr>
      </w:pPr>
      <w:r>
        <w:rPr>
          <w:b/>
          <w:bCs/>
          <w:color w:val="124f1a" w:themeColor="accent3" w:themeShade="BF"/>
        </w:rPr>
        <w:t xml:space="preserve">О РЕЖИССЕРЕ</w:t>
      </w:r>
      <w:r>
        <w:rPr>
          <w:b/>
          <w:bCs/>
          <w:color w:val="124f1a" w:themeColor="accent3" w:themeShade="BF"/>
        </w:rPr>
      </w:r>
      <w:r>
        <w:rPr>
          <w:b/>
          <w:bCs/>
          <w:color w:val="124f1a" w:themeColor="accent3" w:themeShade="BF"/>
        </w:rPr>
      </w:r>
    </w:p>
    <w:p>
      <w:pPr>
        <w:rPr>
          <w:b/>
          <w:bCs/>
          <w:color w:val="124f1a" w:themeColor="accent3" w:themeShade="BF"/>
        </w:rPr>
      </w:pPr>
      <w:r>
        <w:rPr>
          <w:b/>
          <w:bCs/>
          <w:color w:val="124f1a" w:themeColor="accent3" w:themeShade="BF"/>
        </w:rPr>
      </w:r>
      <w:r>
        <w:rPr>
          <w:b/>
          <w:bCs/>
          <w:color w:val="124f1a" w:themeColor="accent3" w:themeShade="BF"/>
        </w:rPr>
      </w:r>
      <w:r>
        <w:rPr>
          <w:b/>
          <w:bCs/>
          <w:color w:val="124f1a" w:themeColor="accent3" w:themeShade="BF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Юлия </w:t>
      </w:r>
      <w:r>
        <w:rPr>
          <w:color w:val="000000" w:themeColor="text1"/>
        </w:rPr>
        <w:t xml:space="preserve">Бочарова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—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режиссер, сценарист, продюсер</w:t>
      </w:r>
      <w:r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актриса</w:t>
      </w:r>
      <w:r>
        <w:rPr>
          <w:color w:val="000000" w:themeColor="text1"/>
        </w:rPr>
        <w:t xml:space="preserve"> и журналист</w:t>
      </w:r>
      <w:r>
        <w:rPr>
          <w:color w:val="000000" w:themeColor="text1"/>
        </w:rPr>
        <w:t xml:space="preserve">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Известность режиссеру принесла документальная картина о вере</w:t>
      </w:r>
      <w:r>
        <w:rPr>
          <w:color w:val="000000" w:themeColor="text1"/>
        </w:rPr>
        <w:t xml:space="preserve"> и н</w:t>
      </w:r>
      <w:r>
        <w:rPr>
          <w:color w:val="000000" w:themeColor="text1"/>
        </w:rPr>
        <w:t xml:space="preserve">ародной силе духа</w:t>
      </w:r>
      <w:r>
        <w:rPr>
          <w:color w:val="000000" w:themeColor="text1"/>
        </w:rPr>
        <w:t xml:space="preserve"> сербского народа «Ласточки Христовы». Фильм вышел на большие экраны в России и в Сербии, а также представлен на </w:t>
      </w:r>
      <w:r>
        <w:rPr>
          <w:color w:val="000000" w:themeColor="text1"/>
        </w:rPr>
        <w:t xml:space="preserve">медиа</w:t>
      </w:r>
      <w:r>
        <w:rPr>
          <w:color w:val="000000" w:themeColor="text1"/>
        </w:rPr>
        <w:t xml:space="preserve">платформах</w:t>
      </w:r>
      <w:r>
        <w:rPr>
          <w:color w:val="000000" w:themeColor="text1"/>
        </w:rPr>
        <w:t xml:space="preserve">. О популярности фильма свидетельствуют рейтинги: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jc w:val="both"/>
        <w:rPr>
          <w:b/>
          <w:bCs/>
          <w:color w:val="000000" w:themeColor="text1"/>
        </w:rPr>
      </w:pPr>
      <w:r>
        <w:rPr>
          <w:color w:val="000000" w:themeColor="text1"/>
        </w:rPr>
        <w:t xml:space="preserve">К</w:t>
      </w:r>
      <w:r>
        <w:rPr>
          <w:color w:val="000000" w:themeColor="text1"/>
        </w:rPr>
        <w:t xml:space="preserve">инопоиск</w:t>
      </w:r>
      <w:r>
        <w:rPr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 xml:space="preserve">-</w:t>
      </w:r>
      <w:r>
        <w:rPr>
          <w:b/>
          <w:bCs/>
          <w:color w:val="000000" w:themeColor="text1"/>
        </w:rPr>
        <w:t xml:space="preserve"> 8,9</w:t>
      </w:r>
      <w:r>
        <w:rPr>
          <w:b/>
          <w:bCs/>
          <w:color w:val="000000" w:themeColor="text1"/>
        </w:rPr>
        <w:t xml:space="preserve">;</w:t>
      </w:r>
      <w:r>
        <w:rPr>
          <w:color w:val="000000" w:themeColor="text1"/>
        </w:rPr>
        <w:t xml:space="preserve"> </w:t>
      </w:r>
      <w:r>
        <w:rPr>
          <w:color w:val="000000" w:themeColor="text1"/>
          <w:lang w:val="en-US"/>
        </w:rPr>
        <w:t xml:space="preserve">IMDb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-</w:t>
      </w:r>
      <w:r>
        <w:rPr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 xml:space="preserve">8,5</w:t>
      </w:r>
      <w:r>
        <w:rPr>
          <w:b/>
          <w:bCs/>
          <w:color w:val="000000" w:themeColor="text1"/>
        </w:rPr>
        <w:t xml:space="preserve">;</w:t>
      </w:r>
      <w:r>
        <w:rPr>
          <w:color w:val="000000" w:themeColor="text1"/>
        </w:rPr>
        <w:t xml:space="preserve"> </w:t>
      </w:r>
      <w:r>
        <w:rPr>
          <w:color w:val="000000" w:themeColor="text1"/>
          <w:lang w:val="en-US"/>
        </w:rPr>
        <w:t xml:space="preserve">Ivi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- </w:t>
      </w:r>
      <w:r>
        <w:rPr>
          <w:b/>
          <w:bCs/>
          <w:color w:val="000000" w:themeColor="text1"/>
        </w:rPr>
        <w:t xml:space="preserve">9,3</w:t>
      </w:r>
      <w:r>
        <w:rPr>
          <w:b/>
          <w:bCs/>
          <w:color w:val="000000" w:themeColor="text1"/>
        </w:rPr>
        <w:t xml:space="preserve">;</w:t>
      </w:r>
      <w:r>
        <w:rPr>
          <w:color w:val="000000" w:themeColor="text1"/>
        </w:rPr>
        <w:t xml:space="preserve"> </w:t>
      </w:r>
      <w:r>
        <w:rPr>
          <w:color w:val="000000" w:themeColor="text1"/>
          <w:lang w:val="en-US"/>
        </w:rPr>
        <w:t xml:space="preserve">Wink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-</w:t>
      </w:r>
      <w:r>
        <w:rPr>
          <w:b/>
          <w:bCs/>
          <w:color w:val="000000" w:themeColor="text1"/>
        </w:rPr>
        <w:t xml:space="preserve"> 9,5</w:t>
      </w:r>
      <w:r>
        <w:rPr>
          <w:b/>
          <w:bCs/>
          <w:color w:val="000000" w:themeColor="text1"/>
        </w:rPr>
        <w:t xml:space="preserve">.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Фильм «Ласточки Христовы» стал самым кассовым документальным фильмом в широком прокате 2022 </w:t>
      </w:r>
      <w:r>
        <w:rPr>
          <w:color w:val="000000" w:themeColor="text1"/>
        </w:rPr>
        <w:t xml:space="preserve">года</w:t>
      </w:r>
      <w:r>
        <w:rPr>
          <w:color w:val="000000" w:themeColor="text1"/>
        </w:rPr>
        <w:t xml:space="preserve">.</w:t>
      </w:r>
      <w:r>
        <w:rPr>
          <w:color w:val="000000" w:themeColor="text1"/>
        </w:rPr>
        <w:t xml:space="preserve"> </w:t>
      </w:r>
      <w:r>
        <w:rPr>
          <w:b/>
          <w:bCs/>
          <w:color w:val="000000" w:themeColor="text1"/>
        </w:rPr>
      </w:r>
      <w:r>
        <w:rPr>
          <w:b/>
          <w:bCs/>
          <w:color w:val="000000" w:themeColor="text1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«</w:t>
      </w:r>
      <w:r>
        <w:rPr>
          <w:color w:val="000000" w:themeColor="text1"/>
        </w:rPr>
        <w:t xml:space="preserve">Июньская полынь» -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восьмая </w:t>
      </w:r>
      <w:r>
        <w:rPr>
          <w:color w:val="000000" w:themeColor="text1"/>
        </w:rPr>
        <w:t xml:space="preserve">картина режиссера, своевременная и значимая.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rPr>
          <w:b/>
          <w:bCs/>
          <w:color w:val="124f1a" w:themeColor="accent3" w:themeShade="BF"/>
        </w:rPr>
      </w:pPr>
      <w:r>
        <w:rPr>
          <w:b/>
          <w:bCs/>
          <w:color w:val="124f1a" w:themeColor="accent3" w:themeShade="BF"/>
        </w:rPr>
      </w:r>
      <w:r>
        <w:rPr>
          <w:b/>
          <w:bCs/>
          <w:color w:val="124f1a" w:themeColor="accent3" w:themeShade="BF"/>
        </w:rPr>
      </w:r>
      <w:r>
        <w:rPr>
          <w:b/>
          <w:bCs/>
          <w:color w:val="124f1a" w:themeColor="accent3" w:themeShade="BF"/>
        </w:rPr>
      </w:r>
    </w:p>
    <w:p>
      <w:pPr>
        <w:rPr>
          <w:b/>
          <w:bCs/>
          <w:color w:val="124f1a" w:themeColor="accent3" w:themeShade="BF"/>
        </w:rPr>
      </w:pPr>
      <w:r>
        <w:rPr>
          <w:b/>
          <w:bCs/>
          <w:color w:val="124f1a" w:themeColor="accent3" w:themeShade="BF"/>
        </w:rPr>
        <w:t xml:space="preserve">ЛИЧНЫЕ ЦЕЛИ И ЗАДАЧИ СОЗДАТЕЛЕЙ ФИЛЬМА</w:t>
      </w:r>
      <w:r>
        <w:rPr>
          <w:b/>
          <w:bCs/>
          <w:color w:val="124f1a" w:themeColor="accent3" w:themeShade="BF"/>
        </w:rPr>
      </w:r>
      <w:r>
        <w:rPr>
          <w:b/>
          <w:bCs/>
          <w:color w:val="124f1a" w:themeColor="accent3" w:themeShade="BF"/>
        </w:rPr>
      </w:r>
    </w:p>
    <w:p>
      <w:pPr>
        <w:rPr>
          <w:b/>
          <w:bCs/>
          <w:color w:val="124f1a" w:themeColor="accent3" w:themeShade="BF"/>
        </w:rPr>
      </w:pPr>
      <w:r>
        <w:rPr>
          <w:b/>
          <w:bCs/>
          <w:color w:val="124f1a" w:themeColor="accent3" w:themeShade="BF"/>
        </w:rPr>
      </w:r>
      <w:r>
        <w:rPr>
          <w:b/>
          <w:bCs/>
          <w:color w:val="124f1a" w:themeColor="accent3" w:themeShade="BF"/>
        </w:rPr>
      </w:r>
      <w:r>
        <w:rPr>
          <w:b/>
          <w:bCs/>
          <w:color w:val="124f1a" w:themeColor="accent3" w:themeShade="BF"/>
        </w:rPr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ПОКА ОНИ ЖИВЫ, ЭТИ ИСТОРИИ МЫ ДОЛЖНЫ УЗНАТЬ ОТ НИХ САМИХ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r/>
      <w:r/>
    </w:p>
    <w:p>
      <w:pPr>
        <w:jc w:val="both"/>
        <w:rPr>
          <w:i/>
          <w:iCs/>
        </w:rPr>
      </w:pPr>
      <w:r>
        <w:rPr>
          <w:b/>
          <w:bCs/>
        </w:rPr>
        <w:t xml:space="preserve">Продюсер Илья Аксенов:</w:t>
      </w:r>
      <w:r>
        <w:t xml:space="preserve"> </w:t>
      </w:r>
      <w:r>
        <w:rPr>
          <w:i/>
          <w:iCs/>
        </w:rPr>
        <w:t xml:space="preserve">«История, предложенная</w:t>
      </w:r>
      <w:r>
        <w:rPr>
          <w:i/>
          <w:iCs/>
        </w:rPr>
        <w:t xml:space="preserve"> Юлией, зацепила меня еще и потому, что ее герои – не просто участники, а дети войны. Герою фильма было всего восемь лет, когда враг пришел на нашу землю, и современная молодежь обязана понимать, что ему вместе с братьями и сестрами пришлось тогда пережить</w:t>
      </w:r>
      <w:r>
        <w:rPr>
          <w:i/>
          <w:iCs/>
        </w:rPr>
        <w:t xml:space="preserve">»</w:t>
      </w:r>
      <w:r>
        <w:rPr>
          <w:i/>
          <w:iCs/>
        </w:rPr>
        <w:t xml:space="preserve">.</w:t>
      </w:r>
      <w:r>
        <w:rPr>
          <w:i/>
          <w:iCs/>
        </w:rPr>
      </w:r>
      <w:r>
        <w:rPr>
          <w:i/>
          <w:iCs/>
        </w:rPr>
      </w:r>
    </w:p>
    <w:p>
      <w:pPr>
        <w:jc w:val="both"/>
        <w:rPr>
          <w:i/>
          <w:iCs/>
        </w:rPr>
      </w:pPr>
      <w:r>
        <w:rPr>
          <w:i/>
          <w:iCs/>
        </w:rPr>
        <w:t xml:space="preserve">«</w:t>
      </w:r>
      <w:r>
        <w:rPr>
          <w:i/>
          <w:iCs/>
        </w:rPr>
        <w:t xml:space="preserve">Мы просто обязаны узнавать, чтобы помнить…</w:t>
      </w:r>
      <w:r>
        <w:rPr>
          <w:i/>
          <w:iCs/>
        </w:rPr>
        <w:t xml:space="preserve">Это очень сильная история, когда перед гибелью маленький ребенок молится и рассказывает, что боялся вовсе не смерти, а нарушить обещание, данное отцу: вырасти и стать достойным человеком. Обещание отцу, понимаете? Каким мужеством обладали эти дети!</w:t>
      </w:r>
      <w:r>
        <w:rPr>
          <w:i/>
          <w:iCs/>
        </w:rPr>
        <w:t xml:space="preserve"> </w:t>
      </w:r>
      <w:r>
        <w:rPr>
          <w:i/>
          <w:iCs/>
        </w:rPr>
        <w:t xml:space="preserve">Как отец пятерых детей</w:t>
      </w:r>
      <w:r>
        <w:rPr>
          <w:i/>
          <w:iCs/>
        </w:rPr>
        <w:t xml:space="preserve">:</w:t>
      </w:r>
      <w:r>
        <w:rPr>
          <w:i/>
          <w:iCs/>
        </w:rPr>
        <w:t xml:space="preserve"> четырех мальчиков и девочки, как внук защитника Отечества от фашисткой нечисти в войне 1941 -1945 года,</w:t>
      </w:r>
      <w:r>
        <w:rPr>
          <w:i/>
          <w:iCs/>
        </w:rPr>
        <w:t xml:space="preserve"> как поисковик и русский </w:t>
      </w:r>
      <w:r>
        <w:rPr>
          <w:i/>
          <w:iCs/>
        </w:rPr>
        <w:t xml:space="preserve">человек, считаю</w:t>
      </w:r>
      <w:r>
        <w:rPr>
          <w:i/>
          <w:iCs/>
        </w:rPr>
        <w:t xml:space="preserve"> участие в таких проектах обязательным и, более того, своим гражданским долгом».</w:t>
      </w:r>
      <w:r>
        <w:rPr>
          <w:i/>
          <w:iCs/>
        </w:rPr>
      </w:r>
      <w:r>
        <w:rPr>
          <w:i/>
          <w:iCs/>
        </w:rPr>
      </w:r>
    </w:p>
    <w:p>
      <w:r/>
      <w:r/>
    </w:p>
    <w:p>
      <w:pPr>
        <w:jc w:val="both"/>
        <w:rPr>
          <w:i/>
          <w:iCs/>
        </w:rPr>
      </w:pPr>
      <w:r>
        <w:rPr>
          <w:b/>
          <w:bCs/>
        </w:rPr>
        <w:t xml:space="preserve">Режиссер фильма Юлия Бочарова:</w:t>
      </w:r>
      <w:r>
        <w:t xml:space="preserve"> </w:t>
      </w:r>
      <w:r>
        <w:rPr>
          <w:i/>
          <w:iCs/>
        </w:rPr>
        <w:t xml:space="preserve">«Мы сегодня с особым вниманием смотрим на подвиги и жертвы наших предков, и тогда, и сейчас героев Отечества растили, воспитывали, подготавливали к жизни</w:t>
      </w:r>
      <w:r>
        <w:rPr>
          <w:i/>
          <w:iCs/>
        </w:rPr>
        <w:t xml:space="preserve"> </w:t>
      </w:r>
      <w:r>
        <w:rPr>
          <w:i/>
          <w:iCs/>
        </w:rPr>
        <w:t xml:space="preserve">взрослые, передавая опыт и навыки. Как мать троих детей, осознаю, насколько высока сегодня степень ответственности родителей и взрослых всех профессий, в том числе моя лично, как режиссера кино, за то, каким будет следующее поколение</w:t>
      </w:r>
      <w:r>
        <w:rPr>
          <w:i/>
          <w:iCs/>
        </w:rPr>
        <w:t xml:space="preserve">.</w:t>
      </w:r>
      <w:r>
        <w:rPr>
          <w:i/>
          <w:iCs/>
        </w:rPr>
        <w:t xml:space="preserve"> Думаю, нам удалось запечатлеть и передать правду именно потому, что фильм – подлинное свидетельство очевидца, ребенка войны</w:t>
      </w:r>
      <w:r>
        <w:rPr>
          <w:i/>
          <w:iCs/>
        </w:rPr>
        <w:t xml:space="preserve">».</w:t>
      </w:r>
      <w:r>
        <w:rPr>
          <w:i/>
          <w:iCs/>
        </w:rPr>
        <w:t xml:space="preserve"> </w:t>
      </w:r>
      <w:r>
        <w:rPr>
          <w:i/>
          <w:iCs/>
        </w:rPr>
        <w:t xml:space="preserve"> </w:t>
      </w:r>
      <w:r>
        <w:rPr>
          <w:i/>
          <w:iCs/>
        </w:rPr>
      </w:r>
      <w:r>
        <w:rPr>
          <w:i/>
          <w:iCs/>
        </w:rPr>
      </w:r>
    </w:p>
    <w:p>
      <w:pPr>
        <w:jc w:val="both"/>
        <w:rPr>
          <w:i/>
          <w:iCs/>
        </w:rPr>
      </w:pPr>
      <w:r>
        <w:rPr>
          <w:i/>
          <w:iCs/>
        </w:rPr>
        <w:t xml:space="preserve">«</w:t>
      </w:r>
      <w:r>
        <w:rPr>
          <w:i/>
          <w:iCs/>
        </w:rPr>
        <w:t xml:space="preserve">Очень важно показать сегодняшней молодежи историю детей, переживших то страшное время, ведь она должна понимать и ценить силу любви к своему Отечеству. Это фильм про </w:t>
      </w:r>
      <w:r>
        <w:rPr>
          <w:i/>
          <w:iCs/>
        </w:rPr>
        <w:t xml:space="preserve">по-настоящему красивых</w:t>
      </w:r>
      <w:r>
        <w:rPr>
          <w:i/>
          <w:iCs/>
        </w:rPr>
        <w:t xml:space="preserve"> людей, глубокие судьбы, высокую любовь, честь, достоинство и добро во всех его проявлениях.</w:t>
      </w:r>
      <w:r>
        <w:rPr>
          <w:i/>
          <w:iCs/>
        </w:rPr>
        <w:t xml:space="preserve"> </w:t>
      </w:r>
      <w:r>
        <w:rPr>
          <w:i/>
          <w:iCs/>
        </w:rPr>
        <w:t xml:space="preserve">Фильм заставляет плакать, вспоминать и думать. Зрители </w:t>
      </w:r>
      <w:r>
        <w:rPr>
          <w:i/>
          <w:iCs/>
        </w:rPr>
        <w:t xml:space="preserve">не могли сдержать слёз, понимая невольный, тяжелейший подвиг мальчиков и девочек, детей войны</w:t>
      </w:r>
      <w:r>
        <w:rPr>
          <w:i/>
          <w:iCs/>
        </w:rPr>
        <w:t xml:space="preserve">»</w:t>
      </w:r>
      <w:r>
        <w:rPr>
          <w:i/>
          <w:iCs/>
        </w:rPr>
        <w:t xml:space="preserve">.</w:t>
      </w:r>
      <w:r>
        <w:rPr>
          <w:i/>
          <w:iCs/>
        </w:rPr>
        <w:t xml:space="preserve">  </w:t>
      </w:r>
      <w:r>
        <w:rPr>
          <w:i/>
          <w:iCs/>
        </w:rPr>
      </w:r>
      <w:r>
        <w:rPr>
          <w:i/>
          <w:iCs/>
        </w:rPr>
      </w:r>
    </w:p>
    <w:p>
      <w:r/>
      <w:r/>
    </w:p>
    <w:p>
      <w:pPr>
        <w:jc w:val="both"/>
        <w:rPr>
          <w:i/>
          <w:iCs/>
        </w:rPr>
      </w:pPr>
      <w:r>
        <w:rPr>
          <w:b/>
          <w:bCs/>
        </w:rPr>
        <w:t xml:space="preserve">Рассказчик</w:t>
      </w:r>
      <w:r>
        <w:rPr>
          <w:rFonts w:ascii="Arial" w:hAnsi="Arial" w:eastAsia="Times New Roman" w:cs="Arial"/>
          <w:color w:val="1a1a1a"/>
          <w:shd w:val="clear" w:color="auto" w:fill="ffffff"/>
          <w:lang w:eastAsia="ru-RU"/>
        </w:rPr>
        <w:t xml:space="preserve"> </w:t>
      </w:r>
      <w:r>
        <w:rPr>
          <w:b/>
          <w:bCs/>
        </w:rPr>
        <w:t xml:space="preserve">В</w:t>
      </w:r>
      <w:r>
        <w:rPr>
          <w:b/>
          <w:bCs/>
        </w:rPr>
        <w:t xml:space="preserve">аря</w:t>
      </w:r>
      <w:r>
        <w:rPr>
          <w:b/>
          <w:bCs/>
        </w:rPr>
        <w:t xml:space="preserve">:</w:t>
      </w:r>
      <w:r>
        <w:rPr>
          <w:rFonts w:ascii="Arial" w:hAnsi="Arial" w:eastAsia="Times New Roman" w:cs="Arial"/>
          <w:color w:val="1a1a1a"/>
          <w:shd w:val="clear" w:color="auto" w:fill="ffffff"/>
          <w:lang w:eastAsia="ru-RU"/>
        </w:rPr>
        <w:t xml:space="preserve"> </w:t>
      </w:r>
      <w:r>
        <w:rPr>
          <w:rFonts w:ascii="Arial" w:hAnsi="Arial" w:eastAsia="Times New Roman" w:cs="Arial"/>
          <w:color w:val="1a1a1a"/>
          <w:shd w:val="clear" w:color="auto" w:fill="ffffff"/>
          <w:lang w:eastAsia="ru-RU"/>
        </w:rPr>
        <w:t xml:space="preserve">«</w:t>
      </w:r>
      <w:r>
        <w:rPr>
          <w:i/>
          <w:iCs/>
        </w:rPr>
        <w:t xml:space="preserve">С каждым годом от нас отдаляются события Великой Отечественной войны, где наших соотечественников погибло 27 млн человек. Сколько из них детей</w:t>
      </w:r>
      <w:r>
        <w:rPr>
          <w:i/>
          <w:iCs/>
        </w:rPr>
        <w:t xml:space="preserve"> - </w:t>
      </w:r>
      <w:r>
        <w:rPr>
          <w:i/>
          <w:iCs/>
        </w:rPr>
        <w:t xml:space="preserve">до сих пор неизвестно. Ни одно произведение не сравнится с подлинным свидетельством очевидцев. И пока они живы, эти истории мы должны узнать от них сами</w:t>
      </w:r>
      <w:r>
        <w:rPr>
          <w:i/>
          <w:iCs/>
        </w:rPr>
        <w:t xml:space="preserve">х. Как жил Витя Гладышев и другие дети, трудно представить. Детство у них было страшным и жестоким. Но уместив такое бездонное горе в маленьком сердце, они остались людьми. Дети войны. Два коротких слова, глубоких, как колодец, горьких, как июньская полынь</w:t>
      </w:r>
      <w:r>
        <w:rPr>
          <w:i/>
          <w:iCs/>
        </w:rPr>
        <w:t xml:space="preserve">»</w:t>
      </w:r>
      <w:r>
        <w:rPr>
          <w:i/>
          <w:iCs/>
        </w:rPr>
        <w:t xml:space="preserve">.</w:t>
      </w:r>
      <w:r>
        <w:rPr>
          <w:i/>
          <w:iCs/>
        </w:rPr>
      </w:r>
      <w:r>
        <w:rPr>
          <w:i/>
          <w:iCs/>
        </w:rPr>
      </w:r>
    </w:p>
    <w:p>
      <w:pPr>
        <w:jc w:val="both"/>
        <w:shd w:val="clear" w:color="auto" w:fill="ffffff"/>
        <w:rPr>
          <w:i/>
          <w:iCs/>
        </w:rPr>
      </w:pPr>
      <w:r>
        <w:rPr>
          <w:i/>
          <w:iCs/>
        </w:rPr>
        <w:t xml:space="preserve">«</w:t>
      </w:r>
      <w:r>
        <w:rPr>
          <w:i/>
          <w:iCs/>
        </w:rPr>
        <w:t xml:space="preserve">Я мало читала книг о войне. Обычно война мне </w:t>
      </w:r>
      <w:r>
        <w:rPr>
          <w:i/>
          <w:iCs/>
        </w:rPr>
        <w:t xml:space="preserve">представлялась генеральными сражениями, грохотом орудий, взрывами бомб и героями-полководцами, которые выигрывают эту войну. Ты, Витя Гладышев, заставил меня взглянуть на войну с другой стороны, как на трагедию одного человека, одного ребенка на этой войне</w:t>
      </w:r>
      <w:r>
        <w:rPr>
          <w:i/>
          <w:iCs/>
        </w:rPr>
        <w:t xml:space="preserve">»</w:t>
      </w:r>
      <w:r>
        <w:rPr>
          <w:i/>
          <w:iCs/>
        </w:rPr>
        <w:t xml:space="preserve">.</w:t>
      </w:r>
      <w:r>
        <w:rPr>
          <w:i/>
          <w:iCs/>
        </w:rPr>
      </w:r>
      <w:r>
        <w:rPr>
          <w:i/>
          <w:iCs/>
        </w:rPr>
      </w:r>
    </w:p>
    <w:p>
      <w:pPr>
        <w:shd w:val="clear" w:color="auto" w:fill="ffffff"/>
        <w:rPr>
          <w:rFonts w:ascii="Arial" w:hAnsi="Arial" w:eastAsia="Times New Roman" w:cs="Arial"/>
          <w:color w:val="1a1a1a"/>
          <w:lang w:eastAsia="ru-RU"/>
        </w:rPr>
      </w:pPr>
      <w:r>
        <w:rPr>
          <w:rFonts w:ascii="Arial" w:hAnsi="Arial" w:eastAsia="Times New Roman" w:cs="Arial"/>
          <w:color w:val="1a1a1a"/>
          <w:lang w:eastAsia="ru-RU"/>
        </w:rPr>
      </w:r>
      <w:r>
        <w:rPr>
          <w:rFonts w:ascii="Arial" w:hAnsi="Arial" w:eastAsia="Times New Roman" w:cs="Arial"/>
          <w:color w:val="1a1a1a"/>
          <w:lang w:eastAsia="ru-RU"/>
        </w:rPr>
      </w:r>
      <w:r>
        <w:rPr>
          <w:rFonts w:ascii="Arial" w:hAnsi="Arial" w:eastAsia="Times New Roman" w:cs="Arial"/>
          <w:color w:val="1a1a1a"/>
          <w:lang w:eastAsia="ru-RU"/>
        </w:rPr>
      </w:r>
    </w:p>
    <w:p>
      <w:pPr>
        <w:jc w:val="both"/>
        <w:shd w:val="clear" w:color="auto" w:fill="ffffff"/>
        <w:rPr>
          <w:i/>
          <w:iCs/>
        </w:rPr>
      </w:pPr>
      <w:r>
        <w:rPr>
          <w:b/>
          <w:bCs/>
        </w:rPr>
        <w:t xml:space="preserve">Главный герой </w:t>
      </w:r>
      <w:r>
        <w:rPr>
          <w:b/>
          <w:bCs/>
        </w:rPr>
        <w:t xml:space="preserve">Виктор Гладышев: </w:t>
      </w:r>
      <w:r>
        <w:rPr>
          <w:b/>
          <w:bCs/>
        </w:rPr>
        <w:t xml:space="preserve">«</w:t>
      </w:r>
      <w:r>
        <w:rPr>
          <w:i/>
          <w:iCs/>
        </w:rPr>
        <w:t xml:space="preserve">Может быть, даже не имеет значения, какая война. Но там, где стреляют по людям, где бомбят, где морят голодом, остается какой</w:t>
      </w:r>
      <w:r>
        <w:rPr>
          <w:i/>
          <w:iCs/>
        </w:rPr>
        <w:t xml:space="preserve">-</w:t>
      </w:r>
      <w:r>
        <w:rPr>
          <w:i/>
          <w:iCs/>
        </w:rPr>
        <w:t xml:space="preserve">то незабываемой, неисправимой травмой в душе человека. Вот я коснулся этого драматизма,</w:t>
      </w:r>
      <w:r>
        <w:rPr>
          <w:i/>
          <w:iCs/>
        </w:rPr>
        <w:t xml:space="preserve"> </w:t>
      </w:r>
      <w:r>
        <w:rPr>
          <w:i/>
          <w:iCs/>
        </w:rPr>
        <w:t xml:space="preserve">этой жестокости. Никогда не забуду тех жестоких случаев, через которые я прошел. Я прошел</w:t>
      </w:r>
      <w:r>
        <w:rPr>
          <w:i/>
          <w:iCs/>
        </w:rPr>
        <w:t xml:space="preserve"> </w:t>
      </w:r>
      <w:r>
        <w:rPr>
          <w:i/>
          <w:iCs/>
        </w:rPr>
        <w:t xml:space="preserve">через адские муки и остался живым</w:t>
      </w:r>
      <w:r>
        <w:rPr>
          <w:i/>
          <w:iCs/>
        </w:rPr>
        <w:t xml:space="preserve">»</w:t>
      </w:r>
      <w:r>
        <w:rPr>
          <w:i/>
          <w:iCs/>
        </w:rPr>
        <w:t xml:space="preserve">.</w:t>
      </w:r>
      <w:r>
        <w:rPr>
          <w:i/>
          <w:iCs/>
        </w:rPr>
      </w:r>
      <w:r>
        <w:rPr>
          <w:i/>
          <w:iCs/>
        </w:rPr>
      </w:r>
    </w:p>
    <w:p>
      <w:pPr>
        <w:rPr>
          <w:i/>
          <w:iCs/>
        </w:rPr>
      </w:pPr>
      <w:r>
        <w:rPr>
          <w:i/>
          <w:iCs/>
        </w:rPr>
      </w:r>
      <w:r>
        <w:rPr>
          <w:i/>
          <w:iCs/>
        </w:rPr>
      </w:r>
      <w:r>
        <w:rPr>
          <w:i/>
          <w:iCs/>
        </w:rPr>
      </w:r>
    </w:p>
    <w:p>
      <w:pPr>
        <w:jc w:val="both"/>
        <w:rPr>
          <w:i/>
          <w:iCs/>
        </w:rPr>
      </w:pPr>
      <w:r>
        <w:rPr>
          <w:b/>
          <w:bCs/>
        </w:rPr>
        <w:t xml:space="preserve">Писатель Наталья </w:t>
      </w:r>
      <w:r>
        <w:rPr>
          <w:b/>
          <w:bCs/>
        </w:rPr>
        <w:t xml:space="preserve">Сухинина: 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«</w:t>
      </w:r>
      <w:r>
        <w:rPr>
          <w:i/>
          <w:iCs/>
        </w:rPr>
        <w:t xml:space="preserve">Такие люди, как Виктор Георгиевич, они имели и имеют право … кто еще жив… говорить о войне. Потому что они знают о ней настолько изнутри, они настолько отстрадали эту войну, что вот они как раз имеют право о ней говорить</w:t>
      </w:r>
      <w:r>
        <w:rPr>
          <w:i/>
          <w:iCs/>
        </w:rPr>
        <w:t xml:space="preserve">»</w:t>
      </w:r>
      <w:r>
        <w:rPr>
          <w:i/>
          <w:iCs/>
        </w:rPr>
        <w:t xml:space="preserve">.</w:t>
      </w:r>
      <w:r>
        <w:rPr>
          <w:i/>
          <w:iCs/>
        </w:rPr>
      </w:r>
      <w:r>
        <w:rPr>
          <w:i/>
          <w:iCs/>
        </w:rPr>
      </w:r>
    </w:p>
    <w:p>
      <w:pPr>
        <w:jc w:val="both"/>
        <w:shd w:val="clear" w:color="auto" w:fill="ffffff"/>
        <w:rPr>
          <w:i/>
          <w:iCs/>
        </w:rPr>
      </w:pPr>
      <w:r>
        <w:rPr>
          <w:i/>
          <w:iCs/>
        </w:rPr>
        <w:t xml:space="preserve">«</w:t>
      </w:r>
      <w:r>
        <w:rPr>
          <w:i/>
          <w:iCs/>
        </w:rPr>
        <w:t xml:space="preserve">Память – это намного глубже. Это какая-то целая очень серьезная филосо</w:t>
      </w:r>
      <w:r>
        <w:rPr>
          <w:i/>
          <w:iCs/>
        </w:rPr>
        <w:t xml:space="preserve">фия. Она может жить в нашей крови, она может жить в наших клетках. Она никуда не делась. Вот эта вот память, она по капельке, по капельке все-таки будет вбираться в наше сердце и в сердце тех, кто будет после нас жить. Хотелось бы очень, чтобы это было так</w:t>
      </w:r>
      <w:r>
        <w:rPr>
          <w:i/>
          <w:iCs/>
        </w:rPr>
        <w:t xml:space="preserve">»</w:t>
      </w:r>
      <w:r>
        <w:rPr>
          <w:i/>
          <w:iCs/>
        </w:rPr>
        <w:t xml:space="preserve">.</w:t>
      </w:r>
      <w:r>
        <w:rPr>
          <w:i/>
          <w:iCs/>
        </w:rPr>
      </w:r>
      <w:r>
        <w:rPr>
          <w:i/>
          <w:iCs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ВАЖНО ЗНАТЬ ОБ ИХ ПОДВИГЕ, ЧТОБЫ НИКТО, НИКОГДА НЕ МОГ ОТНЯТЬ ЭТОЙ ПАМЯТИ И ПЕРЕПИСАТЬ ИСТОРИЮ НАШЕГО ОТЕЧЕСТВА. ЖИТЬ И БЫТЬ ДОСТОЙНЫМИ ИХ ПОБЕДЫ, НАШЕЙ ПОБЕДЫ.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b/>
          <w:bCs/>
          <w:color w:val="124f1a" w:themeColor="accent3" w:themeShade="BF"/>
        </w:rPr>
      </w:pPr>
      <w:r>
        <w:rPr>
          <w:b/>
          <w:bCs/>
          <w:color w:val="124f1a" w:themeColor="accent3" w:themeShade="BF"/>
        </w:rPr>
      </w:r>
      <w:r>
        <w:rPr>
          <w:b/>
          <w:bCs/>
          <w:color w:val="124f1a" w:themeColor="accent3" w:themeShade="BF"/>
        </w:rPr>
      </w:r>
      <w:r>
        <w:rPr>
          <w:b/>
          <w:bCs/>
          <w:color w:val="124f1a" w:themeColor="accent3" w:themeShade="BF"/>
        </w:rPr>
      </w:r>
    </w:p>
    <w:p>
      <w:pPr>
        <w:rPr>
          <w:color w:val="333333"/>
          <w:highlight w:val="yellow"/>
        </w:rPr>
      </w:pPr>
      <w:r>
        <w:rPr>
          <w:color w:val="333333"/>
          <w:highlight w:val="yellow"/>
        </w:rPr>
        <w:t xml:space="preserve"> </w:t>
      </w:r>
      <w:r>
        <w:rPr>
          <w:color w:val="333333"/>
          <w:highlight w:val="yellow"/>
        </w:rPr>
      </w:r>
      <w:r>
        <w:rPr>
          <w:color w:val="333333"/>
          <w:highlight w:val="yellow"/>
        </w:rPr>
      </w:r>
    </w:p>
    <w:sectPr>
      <w:footnotePr/>
      <w:endnotePr/>
      <w:type w:val="nextPage"/>
      <w:pgSz w:w="11906" w:h="16838" w:orient="portrait"/>
      <w:pgMar w:top="720" w:right="720" w:bottom="720" w:left="72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 Neue"/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4"/>
        <w:szCs w:val="24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827"/>
    <w:link w:val="818"/>
    <w:uiPriority w:val="9"/>
    <w:rPr>
      <w:rFonts w:ascii="Arial" w:hAnsi="Arial" w:eastAsia="Arial" w:cs="Arial"/>
      <w:sz w:val="40"/>
      <w:szCs w:val="40"/>
    </w:rPr>
  </w:style>
  <w:style w:type="character" w:styleId="655">
    <w:name w:val="Heading 2 Char"/>
    <w:basedOn w:val="827"/>
    <w:link w:val="819"/>
    <w:uiPriority w:val="9"/>
    <w:rPr>
      <w:rFonts w:ascii="Arial" w:hAnsi="Arial" w:eastAsia="Arial" w:cs="Arial"/>
      <w:sz w:val="34"/>
    </w:rPr>
  </w:style>
  <w:style w:type="character" w:styleId="656">
    <w:name w:val="Heading 3 Char"/>
    <w:basedOn w:val="827"/>
    <w:link w:val="820"/>
    <w:uiPriority w:val="9"/>
    <w:rPr>
      <w:rFonts w:ascii="Arial" w:hAnsi="Arial" w:eastAsia="Arial" w:cs="Arial"/>
      <w:sz w:val="30"/>
      <w:szCs w:val="30"/>
    </w:rPr>
  </w:style>
  <w:style w:type="character" w:styleId="657">
    <w:name w:val="Heading 4 Char"/>
    <w:basedOn w:val="827"/>
    <w:link w:val="821"/>
    <w:uiPriority w:val="9"/>
    <w:rPr>
      <w:rFonts w:ascii="Arial" w:hAnsi="Arial" w:eastAsia="Arial" w:cs="Arial"/>
      <w:b/>
      <w:bCs/>
      <w:sz w:val="26"/>
      <w:szCs w:val="26"/>
    </w:rPr>
  </w:style>
  <w:style w:type="character" w:styleId="658">
    <w:name w:val="Heading 5 Char"/>
    <w:basedOn w:val="827"/>
    <w:link w:val="822"/>
    <w:uiPriority w:val="9"/>
    <w:rPr>
      <w:rFonts w:ascii="Arial" w:hAnsi="Arial" w:eastAsia="Arial" w:cs="Arial"/>
      <w:b/>
      <w:bCs/>
      <w:sz w:val="24"/>
      <w:szCs w:val="24"/>
    </w:rPr>
  </w:style>
  <w:style w:type="character" w:styleId="659">
    <w:name w:val="Heading 6 Char"/>
    <w:basedOn w:val="827"/>
    <w:link w:val="823"/>
    <w:uiPriority w:val="9"/>
    <w:rPr>
      <w:rFonts w:ascii="Arial" w:hAnsi="Arial" w:eastAsia="Arial" w:cs="Arial"/>
      <w:b/>
      <w:bCs/>
      <w:sz w:val="22"/>
      <w:szCs w:val="22"/>
    </w:rPr>
  </w:style>
  <w:style w:type="character" w:styleId="660">
    <w:name w:val="Heading 7 Char"/>
    <w:basedOn w:val="827"/>
    <w:link w:val="8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8 Char"/>
    <w:basedOn w:val="827"/>
    <w:link w:val="825"/>
    <w:uiPriority w:val="9"/>
    <w:rPr>
      <w:rFonts w:ascii="Arial" w:hAnsi="Arial" w:eastAsia="Arial" w:cs="Arial"/>
      <w:i/>
      <w:iCs/>
      <w:sz w:val="22"/>
      <w:szCs w:val="22"/>
    </w:rPr>
  </w:style>
  <w:style w:type="character" w:styleId="662">
    <w:name w:val="Heading 9 Char"/>
    <w:basedOn w:val="827"/>
    <w:link w:val="826"/>
    <w:uiPriority w:val="9"/>
    <w:rPr>
      <w:rFonts w:ascii="Arial" w:hAnsi="Arial" w:eastAsia="Arial" w:cs="Arial"/>
      <w:i/>
      <w:iCs/>
      <w:sz w:val="21"/>
      <w:szCs w:val="21"/>
    </w:rPr>
  </w:style>
  <w:style w:type="paragraph" w:styleId="663">
    <w:name w:val="No Spacing"/>
    <w:uiPriority w:val="1"/>
    <w:qFormat/>
    <w:pPr>
      <w:spacing w:before="0" w:after="0" w:line="240" w:lineRule="auto"/>
    </w:pPr>
  </w:style>
  <w:style w:type="character" w:styleId="664">
    <w:name w:val="Title Char"/>
    <w:basedOn w:val="827"/>
    <w:link w:val="839"/>
    <w:uiPriority w:val="10"/>
    <w:rPr>
      <w:sz w:val="48"/>
      <w:szCs w:val="48"/>
    </w:rPr>
  </w:style>
  <w:style w:type="character" w:styleId="665">
    <w:name w:val="Subtitle Char"/>
    <w:basedOn w:val="827"/>
    <w:link w:val="841"/>
    <w:uiPriority w:val="11"/>
    <w:rPr>
      <w:sz w:val="24"/>
      <w:szCs w:val="24"/>
    </w:rPr>
  </w:style>
  <w:style w:type="character" w:styleId="666">
    <w:name w:val="Quote Char"/>
    <w:link w:val="843"/>
    <w:uiPriority w:val="29"/>
    <w:rPr>
      <w:i/>
    </w:rPr>
  </w:style>
  <w:style w:type="character" w:styleId="667">
    <w:name w:val="Intense Quote Char"/>
    <w:link w:val="847"/>
    <w:uiPriority w:val="30"/>
    <w:rPr>
      <w:i/>
    </w:rPr>
  </w:style>
  <w:style w:type="paragraph" w:styleId="668">
    <w:name w:val="Header"/>
    <w:basedOn w:val="817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9">
    <w:name w:val="Header Char"/>
    <w:basedOn w:val="827"/>
    <w:link w:val="668"/>
    <w:uiPriority w:val="99"/>
  </w:style>
  <w:style w:type="paragraph" w:styleId="670">
    <w:name w:val="Footer"/>
    <w:basedOn w:val="817"/>
    <w:link w:val="67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1">
    <w:name w:val="Footer Char"/>
    <w:basedOn w:val="827"/>
    <w:link w:val="670"/>
    <w:uiPriority w:val="99"/>
  </w:style>
  <w:style w:type="paragraph" w:styleId="672">
    <w:name w:val="Caption"/>
    <w:basedOn w:val="817"/>
    <w:next w:val="8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3">
    <w:name w:val="Caption Char"/>
    <w:basedOn w:val="672"/>
    <w:link w:val="670"/>
    <w:uiPriority w:val="99"/>
  </w:style>
  <w:style w:type="table" w:styleId="674">
    <w:name w:val="Table Grid"/>
    <w:basedOn w:val="82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5">
    <w:name w:val="Table Grid Light"/>
    <w:basedOn w:val="82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6">
    <w:name w:val="Plain Table 1"/>
    <w:basedOn w:val="82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7">
    <w:name w:val="Plain Table 2"/>
    <w:basedOn w:val="82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8">
    <w:name w:val="Plain Table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9">
    <w:name w:val="Plain Table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Plain Table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1">
    <w:name w:val="Grid Table 1 Light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bfe4f4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bfe4f4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bfe4f4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bfe4f4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4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3">
    <w:name w:val="Grid Table 4 - Accent 1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c2e6f5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c2e6f5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19749a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4">
    <w:name w:val="Grid Table 4 - Accent 2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1a88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5">
    <w:name w:val="Grid Table 4 - Accent 3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196c23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6">
    <w:name w:val="Grid Table 4 - Accent 4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60cbf3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7">
    <w:name w:val="Grid Table 4 - Accent 5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8">
    <w:name w:val="Grid Table 4 - Accent 6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9">
    <w:name w:val="Grid Table 5 Dark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0">
    <w:name w:val="Grid Table 5 Dark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bfe4f4" w:themeFill="accent1" w:themeFillTint="34"/>
    </w:tblPr>
    <w:tblStylePr w:type="band1Horz">
      <w:tcPr>
        <w:shd w:val="clear" w:color="ffffff" w:themeColor="accent1" w:themeTint="75" w:fill="70c4e7" w:themeFill="accent1" w:themeFillTint="75"/>
      </w:tcPr>
    </w:tblStylePr>
    <w:tblStylePr w:type="band1Vert">
      <w:tcPr>
        <w:shd w:val="clear" w:color="ffffff" w:themeColor="accent1" w:themeTint="75" w:fill="70c4e7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ae2d7" w:themeFill="accent2" w:themeFillTint="32"/>
    </w:tblPr>
    <w:tblStylePr w:type="band1Horz">
      <w:tcPr>
        <w:shd w:val="clear" w:color="ffffff" w:themeColor="accent2" w:themeTint="75" w:fill="f4bca1" w:themeFill="accent2" w:themeFillTint="75"/>
      </w:tcPr>
    </w:tblStylePr>
    <w:tblStylePr w:type="band1Vert">
      <w:tcPr>
        <w:shd w:val="clear" w:color="ffffff" w:themeColor="accent2" w:themeTint="75" w:fill="f4bc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bff0c5" w:themeFill="accent3" w:themeFillTint="34"/>
    </w:tblPr>
    <w:tblStylePr w:type="band1Horz">
      <w:tcPr>
        <w:shd w:val="clear" w:color="ffffff" w:themeColor="accent3" w:themeTint="75" w:fill="72dd7e" w:themeFill="accent3" w:themeFillTint="75"/>
      </w:tcPr>
    </w:tblStylePr>
    <w:tblStylePr w:type="band1Vert">
      <w:tcPr>
        <w:shd w:val="clear" w:color="ffffff" w:themeColor="accent3" w:themeTint="75" w:fill="72dd7e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  <w:tcBorders>
          <w:top w:val="single" w:color="000000" w:themeColor="light1" w:sz="4" w:space="0"/>
        </w:tcBorders>
      </w:tcPr>
    </w:tblStylePr>
  </w:style>
  <w:style w:type="table" w:styleId="713">
    <w:name w:val="Grid Table 5 Dark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c8edfb" w:themeFill="accent4" w:themeFillTint="34"/>
    </w:tblPr>
    <w:tblStylePr w:type="band1Horz">
      <w:tcPr>
        <w:shd w:val="clear" w:color="ffffff" w:themeColor="accent4" w:themeTint="75" w:fill="85d7f6" w:themeFill="accent4" w:themeFillTint="75"/>
      </w:tcPr>
    </w:tblStylePr>
    <w:tblStylePr w:type="band1Vert">
      <w:tcPr>
        <w:shd w:val="clear" w:color="ffffff" w:themeColor="accent4" w:themeTint="75" w:fill="85d7f6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  <w:tcBorders>
          <w:top w:val="single" w:color="000000" w:themeColor="light1" w:sz="4" w:space="0"/>
        </w:tcBorders>
      </w:tcPr>
    </w:tblStylePr>
  </w:style>
  <w:style w:type="table" w:styleId="714">
    <w:name w:val="Grid Table 5 Dark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f1ceed" w:themeFill="accent5" w:themeFillTint="34"/>
    </w:tblPr>
    <w:tblStylePr w:type="band1Horz">
      <w:tcPr>
        <w:shd w:val="clear" w:color="ffffff" w:themeColor="accent5" w:themeTint="75" w:fill="e08fd8" w:themeFill="accent5" w:themeFillTint="75"/>
      </w:tcPr>
    </w:tblStylePr>
    <w:tblStylePr w:type="band1Vert">
      <w:tcPr>
        <w:shd w:val="clear" w:color="ffffff" w:themeColor="accent5" w:themeTint="75" w:fill="e08fd8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  <w:tcBorders>
          <w:top w:val="single" w:color="000000" w:themeColor="light1" w:sz="4" w:space="0"/>
        </w:tcBorders>
      </w:tcPr>
    </w:tblStylePr>
  </w:style>
  <w:style w:type="table" w:styleId="715">
    <w:name w:val="Grid Table 5 Dark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d9f1d0" w:themeFill="accent6" w:themeFillTint="34"/>
    </w:tblPr>
    <w:tblStylePr w:type="band1Horz">
      <w:tcPr>
        <w:shd w:val="clear" w:color="ffffff" w:themeColor="accent6" w:themeTint="75" w:fill="aae194" w:themeFill="accent6" w:themeFillTint="75"/>
      </w:tcPr>
    </w:tblStylePr>
    <w:tblStylePr w:type="band1Vert">
      <w:tcPr>
        <w:shd w:val="clear" w:color="ffffff" w:themeColor="accent6" w:themeTint="75" w:fill="aae194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  <w:tcBorders>
          <w:top w:val="single" w:color="000000" w:themeColor="light1" w:sz="4" w:space="0"/>
        </w:tcBorders>
      </w:tcPr>
    </w:tblStylePr>
  </w:style>
  <w:style w:type="table" w:styleId="716">
    <w:name w:val="Grid Table 6 Colorful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7">
    <w:name w:val="Grid Table 6 Colorful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bfe4f4" w:themeFill="accent1" w:themeFillTint="34"/>
      </w:tcPr>
    </w:tblStylePr>
    <w:tblStylePr w:type="band1Vert">
      <w:tcPr>
        <w:shd w:val="clear" w:color="ffffff" w:themeColor="accent1" w:themeTint="34" w:fill="bfe4f4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1b7ca4" w:themeColor="accent1" w:themeTint="80" w:themeShade="95"/>
      </w:rPr>
    </w:tblStylePr>
    <w:tblStylePr w:type="firstRow">
      <w:rPr>
        <w:b/>
        <w:color w:val="1b7ca4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1b7ca4" w:themeColor="accent1" w:themeTint="80" w:themeShade="95"/>
      </w:rPr>
    </w:tblStylePr>
    <w:tblStylePr w:type="lastRow">
      <w:rPr>
        <w:b/>
        <w:color w:val="1b7ca4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8">
    <w:name w:val="Grid Table 6 Colorful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tcPr>
        <w:shd w:val="clear" w:color="ffffff" w:themeColor="accent2" w:themeTint="32" w:fill="fae2d7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34f16" w:themeColor="accent2" w:themeTint="97" w:themeShade="95"/>
      </w:rPr>
    </w:tblStylePr>
    <w:tblStylePr w:type="firstRow">
      <w:rPr>
        <w:b/>
        <w:color w:val="c34f16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34f16" w:themeColor="accent2" w:themeTint="97" w:themeShade="95"/>
      </w:rPr>
    </w:tblStylePr>
    <w:tblStylePr w:type="lastRow">
      <w:rPr>
        <w:b/>
        <w:color w:val="c34f16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9">
    <w:name w:val="Grid Table 6 Colorful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tcPr>
        <w:shd w:val="clear" w:color="ffffff" w:themeColor="accent3" w:themeTint="34" w:fill="bff0c5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0e3f14" w:themeColor="accent3" w:themeTint="FE" w:themeShade="95"/>
      </w:rPr>
    </w:tblStylePr>
    <w:tblStylePr w:type="firstRow">
      <w:rPr>
        <w:b/>
        <w:color w:val="0e3f14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0e3f14" w:themeColor="accent3" w:themeTint="FE" w:themeShade="95"/>
      </w:rPr>
    </w:tblStylePr>
    <w:tblStylePr w:type="lastRow">
      <w:rPr>
        <w:b/>
        <w:color w:val="0e3f14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0">
    <w:name w:val="Grid Table 6 Colorful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tcPr>
        <w:shd w:val="clear" w:color="ffffff" w:themeColor="accent4" w:themeTint="34" w:fill="c8edf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0d8ab8" w:themeColor="accent4" w:themeTint="9A" w:themeShade="95"/>
      </w:rPr>
    </w:tblStylePr>
    <w:tblStylePr w:type="firstRow">
      <w:rPr>
        <w:b/>
        <w:color w:val="0d8ab8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0d8ab8" w:themeColor="accent4" w:themeTint="9A" w:themeShade="95"/>
      </w:rPr>
    </w:tblStylePr>
    <w:tblStylePr w:type="lastRow">
      <w:rPr>
        <w:b/>
        <w:color w:val="0d8ab8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1">
    <w:name w:val="Grid Table 6 Colorful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tcPr>
        <w:shd w:val="clear" w:color="ffffff" w:themeColor="accent5" w:themeTint="34" w:fill="f1ceed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5c1955" w:themeColor="accent5" w:themeShade="95"/>
      </w:rPr>
    </w:tblStylePr>
    <w:tblStylePr w:type="firstRow">
      <w:rPr>
        <w:b/>
        <w:color w:val="5c1955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5c1955" w:themeColor="accent5" w:themeShade="95"/>
      </w:rPr>
    </w:tblStylePr>
    <w:tblStylePr w:type="lastRow">
      <w:rPr>
        <w:b/>
        <w:color w:val="5c1955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2">
    <w:name w:val="Grid Table 6 Colorful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tcPr>
        <w:shd w:val="clear" w:color="ffffff" w:themeColor="accent6" w:themeTint="34" w:fill="d9f1d0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5c1955" w:themeColor="accent5" w:themeShade="95"/>
      </w:rPr>
    </w:tblStylePr>
    <w:tblStylePr w:type="firstRow">
      <w:rPr>
        <w:b/>
        <w:color w:val="5c1955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5c1955" w:themeColor="accent5" w:themeShade="95"/>
      </w:rPr>
    </w:tblStylePr>
    <w:tblStylePr w:type="lastRow">
      <w:rPr>
        <w:b/>
        <w:color w:val="5c1955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3">
    <w:name w:val="Grid Table 7 Colorful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1b7ca4" w:themeColor="accent1" w:themeTint="80" w:themeShade="95"/>
        <w:sz w:val="22"/>
      </w:rPr>
      <w:tcPr>
        <w:shd w:val="clear" w:color="ffffff" w:themeColor="accent1" w:themeTint="34" w:fill="bfe4f4" w:themeFill="accent1" w:themeFillTint="34"/>
      </w:tcPr>
    </w:tblStylePr>
    <w:tblStylePr w:type="band1Vert">
      <w:tcPr>
        <w:shd w:val="clear" w:color="ffffff" w:themeColor="accent1" w:themeTint="34" w:fill="bfe4f4" w:themeFill="accent1" w:themeFillTint="34"/>
      </w:tcPr>
    </w:tblStylePr>
    <w:tblStylePr w:type="band2Horz">
      <w:rPr>
        <w:rFonts w:ascii="Arial" w:hAnsi="Arial"/>
        <w:color w:val="1b7ca4" w:themeColor="accent1" w:themeTint="80" w:themeShade="95"/>
        <w:sz w:val="22"/>
      </w:rPr>
    </w:tblStylePr>
    <w:tblStylePr w:type="firstCol">
      <w:rPr>
        <w:rFonts w:ascii="Arial" w:hAnsi="Arial"/>
        <w:i/>
        <w:color w:val="1b7ca4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1b7ca4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1b7ca4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1b7ca4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34f16" w:themeColor="accent2" w:themeTint="97" w:themeShade="95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tcPr>
        <w:shd w:val="clear" w:color="ffffff" w:themeColor="accent2" w:themeTint="32" w:fill="fae2d7" w:themeFill="accent2" w:themeFillTint="32"/>
      </w:tcPr>
    </w:tblStylePr>
    <w:tblStylePr w:type="band2Horz">
      <w:rPr>
        <w:rFonts w:ascii="Arial" w:hAnsi="Arial"/>
        <w:color w:val="c34f16" w:themeColor="accent2" w:themeTint="97" w:themeShade="95"/>
        <w:sz w:val="22"/>
      </w:rPr>
    </w:tblStylePr>
    <w:tblStylePr w:type="firstCol">
      <w:rPr>
        <w:rFonts w:ascii="Arial" w:hAnsi="Arial"/>
        <w:i/>
        <w:color w:val="c34f16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34f16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4f16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34f16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0e3f14" w:themeColor="accent3" w:themeTint="FE" w:themeShade="95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tcPr>
        <w:shd w:val="clear" w:color="ffffff" w:themeColor="accent3" w:themeTint="34" w:fill="bff0c5" w:themeFill="accent3" w:themeFillTint="34"/>
      </w:tcPr>
    </w:tblStylePr>
    <w:tblStylePr w:type="band2Horz">
      <w:rPr>
        <w:rFonts w:ascii="Arial" w:hAnsi="Arial"/>
        <w:color w:val="0e3f14" w:themeColor="accent3" w:themeTint="FE" w:themeShade="95"/>
        <w:sz w:val="22"/>
      </w:rPr>
    </w:tblStylePr>
    <w:tblStylePr w:type="firstCol">
      <w:rPr>
        <w:rFonts w:ascii="Arial" w:hAnsi="Arial"/>
        <w:i/>
        <w:color w:val="0e3f14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0e3f14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0e3f14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0e3f14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0d8ab8" w:themeColor="accent4" w:themeTint="9A" w:themeShade="95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tcPr>
        <w:shd w:val="clear" w:color="ffffff" w:themeColor="accent4" w:themeTint="34" w:fill="c8edfb" w:themeFill="accent4" w:themeFillTint="34"/>
      </w:tcPr>
    </w:tblStylePr>
    <w:tblStylePr w:type="band2Horz">
      <w:rPr>
        <w:rFonts w:ascii="Arial" w:hAnsi="Arial"/>
        <w:color w:val="0d8ab8" w:themeColor="accent4" w:themeTint="9A" w:themeShade="95"/>
        <w:sz w:val="22"/>
      </w:rPr>
    </w:tblStylePr>
    <w:tblStylePr w:type="firstCol">
      <w:rPr>
        <w:rFonts w:ascii="Arial" w:hAnsi="Arial"/>
        <w:i/>
        <w:color w:val="0d8ab8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0d8ab8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0d8ab8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0d8ab8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5c1955" w:themeColor="accent5" w:themeShade="95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tcPr>
        <w:shd w:val="clear" w:color="ffffff" w:themeColor="accent5" w:themeTint="34" w:fill="f1ceed" w:themeFill="accent5" w:themeFillTint="34"/>
      </w:tcPr>
    </w:tblStylePr>
    <w:tblStylePr w:type="band2Horz">
      <w:rPr>
        <w:rFonts w:ascii="Arial" w:hAnsi="Arial"/>
        <w:color w:val="5c1955" w:themeColor="accent5" w:themeShade="95"/>
        <w:sz w:val="22"/>
      </w:rPr>
    </w:tblStylePr>
    <w:tblStylePr w:type="firstCol">
      <w:rPr>
        <w:rFonts w:ascii="Arial" w:hAnsi="Arial"/>
        <w:i/>
        <w:color w:val="5c1955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5c195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1955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1955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2e611a" w:themeColor="accent6" w:themeShade="95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tcPr>
        <w:shd w:val="clear" w:color="ffffff" w:themeColor="accent6" w:themeTint="34" w:fill="d9f1d0" w:themeFill="accent6" w:themeFillTint="34"/>
      </w:tcPr>
    </w:tblStylePr>
    <w:tblStylePr w:type="band2Horz">
      <w:rPr>
        <w:rFonts w:ascii="Arial" w:hAnsi="Arial"/>
        <w:color w:val="2e611a" w:themeColor="accent6" w:themeShade="95"/>
        <w:sz w:val="22"/>
      </w:rPr>
    </w:tblStylePr>
    <w:tblStylePr w:type="firstCol">
      <w:rPr>
        <w:rFonts w:ascii="Arial" w:hAnsi="Arial"/>
        <w:i/>
        <w:color w:val="2e611a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2e611a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611a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e611a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b1dff2" w:themeFill="accent1" w:themeFillTint="40"/>
      </w:tcPr>
    </w:tblStylePr>
    <w:tblStylePr w:type="band1Vert">
      <w:tcPr>
        <w:shd w:val="clear" w:color="ffffff" w:themeColor="accent1" w:themeTint="40" w:fill="b1dff2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9daca" w:themeFill="accent2" w:themeFillTint="40"/>
      </w:tcPr>
    </w:tblStylePr>
    <w:tblStylePr w:type="band1Vert">
      <w:tcPr>
        <w:shd w:val="clear" w:color="ffffff" w:themeColor="accent2" w:themeTint="40" w:fill="f9daca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b2edb9" w:themeFill="accent3" w:themeFillTint="40"/>
      </w:tcPr>
    </w:tblStylePr>
    <w:tblStylePr w:type="band1Vert">
      <w:tcPr>
        <w:shd w:val="clear" w:color="ffffff" w:themeColor="accent3" w:themeTint="40" w:fill="b2edb9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bde9fa" w:themeFill="accent4" w:themeFillTint="40"/>
      </w:tcPr>
    </w:tblStylePr>
    <w:tblStylePr w:type="band1Vert">
      <w:tcPr>
        <w:shd w:val="clear" w:color="ffffff" w:themeColor="accent4" w:themeTint="40" w:fill="bde9fa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eec1e9" w:themeFill="accent5" w:themeFillTint="40"/>
      </w:tcPr>
    </w:tblStylePr>
    <w:tblStylePr w:type="band1Vert">
      <w:tcPr>
        <w:shd w:val="clear" w:color="ffffff" w:themeColor="accent5" w:themeTint="40" w:fill="eec1e9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0eec5" w:themeFill="accent6" w:themeFillTint="40"/>
      </w:tcPr>
    </w:tblStylePr>
    <w:tblStylePr w:type="band1Vert">
      <w:tcPr>
        <w:shd w:val="clear" w:color="ffffff" w:themeColor="accent6" w:themeTint="40" w:fill="d0eec5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8">
    <w:name w:val="List Table 2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b1dff2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b1dff2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9">
    <w:name w:val="List Table 2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9daca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9daca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0">
    <w:name w:val="List Table 2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b2edb9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b2edb9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1">
    <w:name w:val="List Table 2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bde9fa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bde9fa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2">
    <w:name w:val="List Table 2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eec1e9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eec1e9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3">
    <w:name w:val="List Table 2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0eec5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0eec5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4">
    <w:name w:val="List Table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1a8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47d458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60cbf3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d76cc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90d873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b1dff2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b1dff2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9daca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9daca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b2edb9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b2edb9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bde9fa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bde9fa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eec1e9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eec1e9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0eec5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0eec5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5 Dark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156082" w:themeFill="accent1"/>
    </w:tblPr>
    <w:tblStylePr w:type="band1Horz">
      <w:tcPr>
        <w:shd w:val="clear" w:color="ffffff" w:themeColor="accent1" w:fill="156082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156082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156082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156082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1a884" w:themeFill="accent2" w:themeFillTint="97"/>
    </w:tblPr>
    <w:tblStylePr w:type="band1Horz">
      <w:tcPr>
        <w:shd w:val="clear" w:color="ffffff" w:themeColor="accent2" w:themeTint="97" w:fill="f1a88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1a88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1a88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1a88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47d458" w:themeFill="accent3" w:themeFillTint="98"/>
    </w:tblPr>
    <w:tblStylePr w:type="band1Horz">
      <w:tcPr>
        <w:shd w:val="clear" w:color="ffffff" w:themeColor="accent3" w:themeTint="98" w:fill="47d458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47d458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47d458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47d458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60cbf3" w:themeFill="accent4" w:themeFillTint="9A"/>
    </w:tblPr>
    <w:tblStylePr w:type="band1Horz">
      <w:tcPr>
        <w:shd w:val="clear" w:color="ffffff" w:themeColor="accent4" w:themeTint="9A" w:fill="60cbf3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60cbf3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60cbf3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60cbf3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d76ccb" w:themeFill="accent5" w:themeFillTint="9A"/>
    </w:tblPr>
    <w:tblStylePr w:type="band1Horz">
      <w:tcPr>
        <w:shd w:val="clear" w:color="ffffff" w:themeColor="accent5" w:themeTint="9A" w:fill="d76cc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d76cc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d76cc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d76cc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90d873" w:themeFill="accent6" w:themeFillTint="98"/>
    </w:tblPr>
    <w:tblStylePr w:type="band1Horz">
      <w:tcPr>
        <w:shd w:val="clear" w:color="ffffff" w:themeColor="accent6" w:themeTint="98" w:fill="90d873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90d873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90d873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90d873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6 Colorful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6">
    <w:name w:val="List Table 6 Colorful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b1dff2" w:themeFill="accent1" w:themeFillTint="40"/>
      </w:tcPr>
    </w:tblStylePr>
    <w:tblStylePr w:type="band1Vert">
      <w:tcPr>
        <w:shd w:val="clear" w:color="ffffff" w:themeColor="accent1" w:themeTint="40" w:fill="b1dff2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0c394b" w:themeColor="accent1" w:themeShade="95"/>
      </w:rPr>
    </w:tblStylePr>
    <w:tblStylePr w:type="firstRow">
      <w:rPr>
        <w:b/>
        <w:color w:val="0c394b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0c394b" w:themeColor="accent1" w:themeShade="95"/>
      </w:rPr>
    </w:tblStylePr>
    <w:tblStylePr w:type="lastRow">
      <w:rPr>
        <w:b/>
        <w:color w:val="0c394b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7">
    <w:name w:val="List Table 6 Colorful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9daca" w:themeFill="accent2" w:themeFillTint="40"/>
      </w:tcPr>
    </w:tblStylePr>
    <w:tblStylePr w:type="band1Vert">
      <w:tcPr>
        <w:shd w:val="clear" w:color="ffffff" w:themeColor="accent2" w:themeTint="40" w:fill="f9daca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34f16" w:themeColor="accent2" w:themeTint="97" w:themeShade="95"/>
      </w:rPr>
    </w:tblStylePr>
    <w:tblStylePr w:type="firstRow">
      <w:rPr>
        <w:b/>
        <w:color w:val="c34f16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34f16" w:themeColor="accent2" w:themeTint="97" w:themeShade="95"/>
      </w:rPr>
    </w:tblStylePr>
    <w:tblStylePr w:type="lastRow">
      <w:rPr>
        <w:b/>
        <w:color w:val="c34f16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8">
    <w:name w:val="List Table 6 Colorful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b2edb9" w:themeFill="accent3" w:themeFillTint="40"/>
      </w:tcPr>
    </w:tblStylePr>
    <w:tblStylePr w:type="band1Vert">
      <w:tcPr>
        <w:shd w:val="clear" w:color="ffffff" w:themeColor="accent3" w:themeTint="40" w:fill="b2edb9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1f842b" w:themeColor="accent3" w:themeTint="98" w:themeShade="95"/>
      </w:rPr>
    </w:tblStylePr>
    <w:tblStylePr w:type="firstRow">
      <w:rPr>
        <w:b/>
        <w:color w:val="1f842b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1f842b" w:themeColor="accent3" w:themeTint="98" w:themeShade="95"/>
      </w:rPr>
    </w:tblStylePr>
    <w:tblStylePr w:type="lastRow">
      <w:rPr>
        <w:b/>
        <w:color w:val="1f842b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9">
    <w:name w:val="List Table 6 Colorful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bde9fa" w:themeFill="accent4" w:themeFillTint="40"/>
      </w:tcPr>
    </w:tblStylePr>
    <w:tblStylePr w:type="band1Vert">
      <w:tcPr>
        <w:shd w:val="clear" w:color="ffffff" w:themeColor="accent4" w:themeTint="40" w:fill="bde9fa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0d8ab8" w:themeColor="accent4" w:themeTint="9A" w:themeShade="95"/>
      </w:rPr>
    </w:tblStylePr>
    <w:tblStylePr w:type="firstRow">
      <w:rPr>
        <w:b/>
        <w:color w:val="0d8ab8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0d8ab8" w:themeColor="accent4" w:themeTint="9A" w:themeShade="95"/>
      </w:rPr>
    </w:tblStylePr>
    <w:tblStylePr w:type="lastRow">
      <w:rPr>
        <w:b/>
        <w:color w:val="0d8ab8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0">
    <w:name w:val="List Table 6 Colorful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eec1e9" w:themeFill="accent5" w:themeFillTint="40"/>
      </w:tcPr>
    </w:tblStylePr>
    <w:tblStylePr w:type="band1Vert">
      <w:tcPr>
        <w:shd w:val="clear" w:color="ffffff" w:themeColor="accent5" w:themeTint="40" w:fill="eec1e9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932888" w:themeColor="accent5" w:themeTint="9A" w:themeShade="95"/>
      </w:rPr>
    </w:tblStylePr>
    <w:tblStylePr w:type="firstRow">
      <w:rPr>
        <w:b/>
        <w:color w:val="932888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932888" w:themeColor="accent5" w:themeTint="9A" w:themeShade="95"/>
      </w:rPr>
    </w:tblStylePr>
    <w:tblStylePr w:type="lastRow">
      <w:rPr>
        <w:b/>
        <w:color w:val="932888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1">
    <w:name w:val="List Table 6 Colorful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0eec5" w:themeFill="accent6" w:themeFillTint="40"/>
      </w:tcPr>
    </w:tblStylePr>
    <w:tblStylePr w:type="band1Vert">
      <w:tcPr>
        <w:shd w:val="clear" w:color="ffffff" w:themeColor="accent6" w:themeTint="40" w:fill="d0eec5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4b952a" w:themeColor="accent6" w:themeTint="98" w:themeShade="95"/>
      </w:rPr>
    </w:tblStylePr>
    <w:tblStylePr w:type="firstRow">
      <w:rPr>
        <w:b/>
        <w:color w:val="4b952a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4b952a" w:themeColor="accent6" w:themeTint="98" w:themeShade="95"/>
      </w:rPr>
    </w:tblStylePr>
    <w:tblStylePr w:type="lastRow">
      <w:rPr>
        <w:b/>
        <w:color w:val="4b952a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2">
    <w:name w:val="List Table 7 Colorful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3">
    <w:name w:val="List Table 7 Colorful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0c394b" w:themeColor="accent1" w:themeShade="95"/>
        <w:sz w:val="22"/>
      </w:rPr>
      <w:tcPr>
        <w:shd w:val="clear" w:color="ffffff" w:themeColor="accent1" w:themeTint="40" w:fill="b1dff2" w:themeFill="accent1" w:themeFillTint="40"/>
      </w:tcPr>
    </w:tblStylePr>
    <w:tblStylePr w:type="band1Vert">
      <w:tcPr>
        <w:shd w:val="clear" w:color="ffffff" w:themeColor="accent1" w:themeTint="40" w:fill="b1dff2" w:themeFill="accent1" w:themeFillTint="40"/>
      </w:tcPr>
    </w:tblStylePr>
    <w:tblStylePr w:type="band2Horz">
      <w:rPr>
        <w:rFonts w:ascii="Arial" w:hAnsi="Arial"/>
        <w:color w:val="0c394b" w:themeColor="accent1" w:themeShade="95"/>
        <w:sz w:val="22"/>
      </w:rPr>
    </w:tblStylePr>
    <w:tblStylePr w:type="firstCol">
      <w:rPr>
        <w:rFonts w:ascii="Arial" w:hAnsi="Arial"/>
        <w:i/>
        <w:color w:val="0c394b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0c394b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0c394b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0c394b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0c394b" w:themeColor="accent1" w:themeShade="95"/>
        <w:sz w:val="22"/>
      </w:rPr>
    </w:tblStylePr>
  </w:style>
  <w:style w:type="table" w:styleId="774">
    <w:name w:val="List Table 7 Colorful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34f16" w:themeColor="accent2" w:themeTint="97" w:themeShade="95"/>
        <w:sz w:val="22"/>
      </w:rPr>
      <w:tcPr>
        <w:shd w:val="clear" w:color="ffffff" w:themeColor="accent2" w:themeTint="40" w:fill="f9daca" w:themeFill="accent2" w:themeFillTint="40"/>
      </w:tcPr>
    </w:tblStylePr>
    <w:tblStylePr w:type="band1Vert">
      <w:tcPr>
        <w:shd w:val="clear" w:color="ffffff" w:themeColor="accent2" w:themeTint="40" w:fill="f9daca" w:themeFill="accent2" w:themeFillTint="40"/>
      </w:tcPr>
    </w:tblStylePr>
    <w:tblStylePr w:type="band2Horz">
      <w:rPr>
        <w:rFonts w:ascii="Arial" w:hAnsi="Arial"/>
        <w:color w:val="c34f16" w:themeColor="accent2" w:themeTint="97" w:themeShade="95"/>
        <w:sz w:val="22"/>
      </w:rPr>
    </w:tblStylePr>
    <w:tblStylePr w:type="firstCol">
      <w:rPr>
        <w:rFonts w:ascii="Arial" w:hAnsi="Arial"/>
        <w:i/>
        <w:color w:val="c34f16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34f16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4f16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4f16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34f16" w:themeColor="accent2" w:themeTint="97" w:themeShade="95"/>
        <w:sz w:val="22"/>
      </w:rPr>
    </w:tblStylePr>
  </w:style>
  <w:style w:type="table" w:styleId="775">
    <w:name w:val="List Table 7 Colorful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1f842b" w:themeColor="accent3" w:themeTint="98" w:themeShade="95"/>
        <w:sz w:val="22"/>
      </w:rPr>
      <w:tcPr>
        <w:shd w:val="clear" w:color="ffffff" w:themeColor="accent3" w:themeTint="40" w:fill="b2edb9" w:themeFill="accent3" w:themeFillTint="40"/>
      </w:tcPr>
    </w:tblStylePr>
    <w:tblStylePr w:type="band1Vert">
      <w:tcPr>
        <w:shd w:val="clear" w:color="ffffff" w:themeColor="accent3" w:themeTint="40" w:fill="b2edb9" w:themeFill="accent3" w:themeFillTint="40"/>
      </w:tcPr>
    </w:tblStylePr>
    <w:tblStylePr w:type="band2Horz">
      <w:rPr>
        <w:rFonts w:ascii="Arial" w:hAnsi="Arial"/>
        <w:color w:val="1f842b" w:themeColor="accent3" w:themeTint="98" w:themeShade="95"/>
        <w:sz w:val="22"/>
      </w:rPr>
    </w:tblStylePr>
    <w:tblStylePr w:type="firstCol">
      <w:rPr>
        <w:rFonts w:ascii="Arial" w:hAnsi="Arial"/>
        <w:i/>
        <w:color w:val="1f842b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1f842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1f842b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1f842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1f842b" w:themeColor="accent3" w:themeTint="98" w:themeShade="95"/>
        <w:sz w:val="22"/>
      </w:rPr>
    </w:tblStylePr>
  </w:style>
  <w:style w:type="table" w:styleId="776">
    <w:name w:val="List Table 7 Colorful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0d8ab8" w:themeColor="accent4" w:themeTint="9A" w:themeShade="95"/>
        <w:sz w:val="22"/>
      </w:rPr>
      <w:tcPr>
        <w:shd w:val="clear" w:color="ffffff" w:themeColor="accent4" w:themeTint="40" w:fill="bde9fa" w:themeFill="accent4" w:themeFillTint="40"/>
      </w:tcPr>
    </w:tblStylePr>
    <w:tblStylePr w:type="band1Vert">
      <w:tcPr>
        <w:shd w:val="clear" w:color="ffffff" w:themeColor="accent4" w:themeTint="40" w:fill="bde9fa" w:themeFill="accent4" w:themeFillTint="40"/>
      </w:tcPr>
    </w:tblStylePr>
    <w:tblStylePr w:type="band2Horz">
      <w:rPr>
        <w:rFonts w:ascii="Arial" w:hAnsi="Arial"/>
        <w:color w:val="0d8ab8" w:themeColor="accent4" w:themeTint="9A" w:themeShade="95"/>
        <w:sz w:val="22"/>
      </w:rPr>
    </w:tblStylePr>
    <w:tblStylePr w:type="firstCol">
      <w:rPr>
        <w:rFonts w:ascii="Arial" w:hAnsi="Arial"/>
        <w:i/>
        <w:color w:val="0d8ab8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0d8ab8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0d8ab8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0d8ab8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0d8ab8" w:themeColor="accent4" w:themeTint="9A" w:themeShade="95"/>
        <w:sz w:val="22"/>
      </w:rPr>
    </w:tblStylePr>
  </w:style>
  <w:style w:type="table" w:styleId="777">
    <w:name w:val="List Table 7 Colorful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932888" w:themeColor="accent5" w:themeTint="9A" w:themeShade="95"/>
        <w:sz w:val="22"/>
      </w:rPr>
      <w:tcPr>
        <w:shd w:val="clear" w:color="ffffff" w:themeColor="accent5" w:themeTint="40" w:fill="eec1e9" w:themeFill="accent5" w:themeFillTint="40"/>
      </w:tcPr>
    </w:tblStylePr>
    <w:tblStylePr w:type="band1Vert">
      <w:tcPr>
        <w:shd w:val="clear" w:color="ffffff" w:themeColor="accent5" w:themeTint="40" w:fill="eec1e9" w:themeFill="accent5" w:themeFillTint="40"/>
      </w:tcPr>
    </w:tblStylePr>
    <w:tblStylePr w:type="band2Horz">
      <w:rPr>
        <w:rFonts w:ascii="Arial" w:hAnsi="Arial"/>
        <w:color w:val="932888" w:themeColor="accent5" w:themeTint="9A" w:themeShade="95"/>
        <w:sz w:val="22"/>
      </w:rPr>
    </w:tblStylePr>
    <w:tblStylePr w:type="firstCol">
      <w:rPr>
        <w:rFonts w:ascii="Arial" w:hAnsi="Arial"/>
        <w:i/>
        <w:color w:val="932888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932888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32888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32888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32888" w:themeColor="accent5" w:themeTint="9A" w:themeShade="95"/>
        <w:sz w:val="22"/>
      </w:rPr>
    </w:tblStylePr>
  </w:style>
  <w:style w:type="table" w:styleId="778">
    <w:name w:val="List Table 7 Colorful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b952a" w:themeColor="accent6" w:themeTint="98" w:themeShade="95"/>
        <w:sz w:val="22"/>
      </w:rPr>
      <w:tcPr>
        <w:shd w:val="clear" w:color="ffffff" w:themeColor="accent6" w:themeTint="40" w:fill="d0eec5" w:themeFill="accent6" w:themeFillTint="40"/>
      </w:tcPr>
    </w:tblStylePr>
    <w:tblStylePr w:type="band1Vert">
      <w:tcPr>
        <w:shd w:val="clear" w:color="ffffff" w:themeColor="accent6" w:themeTint="40" w:fill="d0eec5" w:themeFill="accent6" w:themeFillTint="40"/>
      </w:tcPr>
    </w:tblStylePr>
    <w:tblStylePr w:type="band2Horz">
      <w:rPr>
        <w:rFonts w:ascii="Arial" w:hAnsi="Arial"/>
        <w:color w:val="4b952a" w:themeColor="accent6" w:themeTint="98" w:themeShade="95"/>
        <w:sz w:val="22"/>
      </w:rPr>
    </w:tblStylePr>
    <w:tblStylePr w:type="firstCol">
      <w:rPr>
        <w:rFonts w:ascii="Arial" w:hAnsi="Arial"/>
        <w:i/>
        <w:color w:val="4b952a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4b952a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b952a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b952a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b952a" w:themeColor="accent6" w:themeTint="98" w:themeShade="95"/>
        <w:sz w:val="22"/>
      </w:rPr>
    </w:tblStylePr>
  </w:style>
  <w:style w:type="table" w:styleId="779">
    <w:name w:val="Lined - Accent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Lined - Accent 1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9ed7e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9ed7e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</w:style>
  <w:style w:type="table" w:styleId="781">
    <w:name w:val="Lined - Accent 2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</w:style>
  <w:style w:type="table" w:styleId="782">
    <w:name w:val="Lined - Accent 3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</w:style>
  <w:style w:type="table" w:styleId="783">
    <w:name w:val="Lined - Accent 4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</w:style>
  <w:style w:type="table" w:styleId="784">
    <w:name w:val="Lined - Accent 5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</w:style>
  <w:style w:type="table" w:styleId="785">
    <w:name w:val="Lined - Accent 6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</w:style>
  <w:style w:type="table" w:styleId="786">
    <w:name w:val="Bordered &amp; Lined - Accent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7">
    <w:name w:val="Bordered &amp; Lined - Accent 1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9ed7e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9ed7e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</w:style>
  <w:style w:type="table" w:styleId="788">
    <w:name w:val="Bordered &amp; Lined - Accent 2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</w:style>
  <w:style w:type="table" w:styleId="789">
    <w:name w:val="Bordered &amp; Lined - Accent 3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</w:style>
  <w:style w:type="table" w:styleId="790">
    <w:name w:val="Bordered &amp; Lined - Accent 4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</w:style>
  <w:style w:type="table" w:styleId="791">
    <w:name w:val="Bordered &amp; Lined - Accent 5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</w:style>
  <w:style w:type="table" w:styleId="792">
    <w:name w:val="Bordered &amp; Lined - Accent 6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</w:style>
  <w:style w:type="table" w:styleId="793">
    <w:name w:val="Bordered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4">
    <w:name w:val="Bordered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5">
    <w:name w:val="Bordered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6">
    <w:name w:val="Bordered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7">
    <w:name w:val="Bordered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8">
    <w:name w:val="Bordered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9">
    <w:name w:val="Bordered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00">
    <w:name w:val="footnote text"/>
    <w:basedOn w:val="817"/>
    <w:link w:val="801"/>
    <w:uiPriority w:val="99"/>
    <w:semiHidden/>
    <w:unhideWhenUsed/>
    <w:pPr>
      <w:spacing w:after="40" w:line="240" w:lineRule="auto"/>
    </w:pPr>
    <w:rPr>
      <w:sz w:val="18"/>
    </w:rPr>
  </w:style>
  <w:style w:type="character" w:styleId="801">
    <w:name w:val="Footnote Text Char"/>
    <w:link w:val="800"/>
    <w:uiPriority w:val="99"/>
    <w:rPr>
      <w:sz w:val="18"/>
    </w:rPr>
  </w:style>
  <w:style w:type="character" w:styleId="802">
    <w:name w:val="footnote reference"/>
    <w:basedOn w:val="827"/>
    <w:uiPriority w:val="99"/>
    <w:unhideWhenUsed/>
    <w:rPr>
      <w:vertAlign w:val="superscript"/>
    </w:rPr>
  </w:style>
  <w:style w:type="paragraph" w:styleId="803">
    <w:name w:val="endnote text"/>
    <w:basedOn w:val="817"/>
    <w:link w:val="804"/>
    <w:uiPriority w:val="99"/>
    <w:semiHidden/>
    <w:unhideWhenUsed/>
    <w:pPr>
      <w:spacing w:after="0" w:line="240" w:lineRule="auto"/>
    </w:pPr>
    <w:rPr>
      <w:sz w:val="20"/>
    </w:rPr>
  </w:style>
  <w:style w:type="character" w:styleId="804">
    <w:name w:val="Endnote Text Char"/>
    <w:link w:val="803"/>
    <w:uiPriority w:val="99"/>
    <w:rPr>
      <w:sz w:val="20"/>
    </w:rPr>
  </w:style>
  <w:style w:type="character" w:styleId="805">
    <w:name w:val="endnote reference"/>
    <w:basedOn w:val="827"/>
    <w:uiPriority w:val="99"/>
    <w:semiHidden/>
    <w:unhideWhenUsed/>
    <w:rPr>
      <w:vertAlign w:val="superscript"/>
    </w:rPr>
  </w:style>
  <w:style w:type="paragraph" w:styleId="806">
    <w:name w:val="toc 1"/>
    <w:basedOn w:val="817"/>
    <w:next w:val="817"/>
    <w:uiPriority w:val="39"/>
    <w:unhideWhenUsed/>
    <w:pPr>
      <w:ind w:left="0" w:right="0" w:firstLine="0"/>
      <w:spacing w:after="57"/>
    </w:pPr>
  </w:style>
  <w:style w:type="paragraph" w:styleId="807">
    <w:name w:val="toc 2"/>
    <w:basedOn w:val="817"/>
    <w:next w:val="817"/>
    <w:uiPriority w:val="39"/>
    <w:unhideWhenUsed/>
    <w:pPr>
      <w:ind w:left="283" w:right="0" w:firstLine="0"/>
      <w:spacing w:after="57"/>
    </w:pPr>
  </w:style>
  <w:style w:type="paragraph" w:styleId="808">
    <w:name w:val="toc 3"/>
    <w:basedOn w:val="817"/>
    <w:next w:val="817"/>
    <w:uiPriority w:val="39"/>
    <w:unhideWhenUsed/>
    <w:pPr>
      <w:ind w:left="567" w:right="0" w:firstLine="0"/>
      <w:spacing w:after="57"/>
    </w:pPr>
  </w:style>
  <w:style w:type="paragraph" w:styleId="809">
    <w:name w:val="toc 4"/>
    <w:basedOn w:val="817"/>
    <w:next w:val="817"/>
    <w:uiPriority w:val="39"/>
    <w:unhideWhenUsed/>
    <w:pPr>
      <w:ind w:left="850" w:right="0" w:firstLine="0"/>
      <w:spacing w:after="57"/>
    </w:pPr>
  </w:style>
  <w:style w:type="paragraph" w:styleId="810">
    <w:name w:val="toc 5"/>
    <w:basedOn w:val="817"/>
    <w:next w:val="817"/>
    <w:uiPriority w:val="39"/>
    <w:unhideWhenUsed/>
    <w:pPr>
      <w:ind w:left="1134" w:right="0" w:firstLine="0"/>
      <w:spacing w:after="57"/>
    </w:pPr>
  </w:style>
  <w:style w:type="paragraph" w:styleId="811">
    <w:name w:val="toc 6"/>
    <w:basedOn w:val="817"/>
    <w:next w:val="817"/>
    <w:uiPriority w:val="39"/>
    <w:unhideWhenUsed/>
    <w:pPr>
      <w:ind w:left="1417" w:right="0" w:firstLine="0"/>
      <w:spacing w:after="57"/>
    </w:pPr>
  </w:style>
  <w:style w:type="paragraph" w:styleId="812">
    <w:name w:val="toc 7"/>
    <w:basedOn w:val="817"/>
    <w:next w:val="817"/>
    <w:uiPriority w:val="39"/>
    <w:unhideWhenUsed/>
    <w:pPr>
      <w:ind w:left="1701" w:right="0" w:firstLine="0"/>
      <w:spacing w:after="57"/>
    </w:pPr>
  </w:style>
  <w:style w:type="paragraph" w:styleId="813">
    <w:name w:val="toc 8"/>
    <w:basedOn w:val="817"/>
    <w:next w:val="817"/>
    <w:uiPriority w:val="39"/>
    <w:unhideWhenUsed/>
    <w:pPr>
      <w:ind w:left="1984" w:right="0" w:firstLine="0"/>
      <w:spacing w:after="57"/>
    </w:pPr>
  </w:style>
  <w:style w:type="paragraph" w:styleId="814">
    <w:name w:val="toc 9"/>
    <w:basedOn w:val="817"/>
    <w:next w:val="817"/>
    <w:uiPriority w:val="39"/>
    <w:unhideWhenUsed/>
    <w:pPr>
      <w:ind w:left="2268" w:right="0" w:firstLine="0"/>
      <w:spacing w:after="57"/>
    </w:pPr>
  </w:style>
  <w:style w:type="paragraph" w:styleId="815">
    <w:name w:val="TOC Heading"/>
    <w:uiPriority w:val="39"/>
    <w:unhideWhenUsed/>
  </w:style>
  <w:style w:type="paragraph" w:styleId="816">
    <w:name w:val="table of figures"/>
    <w:basedOn w:val="817"/>
    <w:next w:val="817"/>
    <w:uiPriority w:val="99"/>
    <w:unhideWhenUsed/>
    <w:pPr>
      <w:spacing w:after="0" w:afterAutospacing="0"/>
    </w:pPr>
  </w:style>
  <w:style w:type="paragraph" w:styleId="817" w:default="1">
    <w:name w:val="Normal"/>
    <w:qFormat/>
  </w:style>
  <w:style w:type="paragraph" w:styleId="818">
    <w:name w:val="Heading 1"/>
    <w:basedOn w:val="817"/>
    <w:next w:val="817"/>
    <w:link w:val="830"/>
    <w:uiPriority w:val="9"/>
    <w:qFormat/>
    <w:pPr>
      <w:keepLines/>
      <w:keepNext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819">
    <w:name w:val="Heading 2"/>
    <w:basedOn w:val="817"/>
    <w:next w:val="817"/>
    <w:link w:val="831"/>
    <w:uiPriority w:val="9"/>
    <w:semiHidden/>
    <w:unhideWhenUsed/>
    <w:qFormat/>
    <w:pPr>
      <w:keepLines/>
      <w:keepNext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820">
    <w:name w:val="Heading 3"/>
    <w:basedOn w:val="817"/>
    <w:next w:val="817"/>
    <w:link w:val="832"/>
    <w:uiPriority w:val="9"/>
    <w:semiHidden/>
    <w:unhideWhenUsed/>
    <w:qFormat/>
    <w:pPr>
      <w:keepLines/>
      <w:keepNext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821">
    <w:name w:val="Heading 4"/>
    <w:basedOn w:val="817"/>
    <w:next w:val="817"/>
    <w:link w:val="833"/>
    <w:uiPriority w:val="9"/>
    <w:semiHidden/>
    <w:unhideWhenUsed/>
    <w:qFormat/>
    <w:pPr>
      <w:keepLines/>
      <w:keepNext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822">
    <w:name w:val="Heading 5"/>
    <w:basedOn w:val="817"/>
    <w:next w:val="817"/>
    <w:link w:val="834"/>
    <w:uiPriority w:val="9"/>
    <w:semiHidden/>
    <w:unhideWhenUsed/>
    <w:qFormat/>
    <w:pPr>
      <w:keepLines/>
      <w:keepNext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823">
    <w:name w:val="Heading 6"/>
    <w:basedOn w:val="817"/>
    <w:next w:val="817"/>
    <w:link w:val="835"/>
    <w:uiPriority w:val="9"/>
    <w:semiHidden/>
    <w:unhideWhenUsed/>
    <w:qFormat/>
    <w:pPr>
      <w:keepLines/>
      <w:keepNext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824">
    <w:name w:val="Heading 7"/>
    <w:basedOn w:val="817"/>
    <w:next w:val="817"/>
    <w:link w:val="836"/>
    <w:uiPriority w:val="9"/>
    <w:semiHidden/>
    <w:unhideWhenUsed/>
    <w:qFormat/>
    <w:pPr>
      <w:keepLines/>
      <w:keepNext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25">
    <w:name w:val="Heading 8"/>
    <w:basedOn w:val="817"/>
    <w:next w:val="817"/>
    <w:link w:val="837"/>
    <w:uiPriority w:val="9"/>
    <w:semiHidden/>
    <w:unhideWhenUsed/>
    <w:qFormat/>
    <w:pPr>
      <w:keepLines/>
      <w:keepNext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826">
    <w:name w:val="Heading 9"/>
    <w:basedOn w:val="817"/>
    <w:next w:val="817"/>
    <w:link w:val="838"/>
    <w:uiPriority w:val="9"/>
    <w:semiHidden/>
    <w:unhideWhenUsed/>
    <w:qFormat/>
    <w:pPr>
      <w:keepLines/>
      <w:keepNext/>
      <w:outlineLvl w:val="8"/>
    </w:pPr>
    <w:rPr>
      <w:rFonts w:eastAsiaTheme="majorEastAsia" w:cstheme="majorBidi"/>
      <w:color w:val="272727" w:themeColor="text1" w:themeTint="D8"/>
    </w:rPr>
  </w:style>
  <w:style w:type="character" w:styleId="827" w:default="1">
    <w:name w:val="Default Paragraph Font"/>
    <w:uiPriority w:val="1"/>
    <w:semiHidden/>
    <w:unhideWhenUsed/>
  </w:style>
  <w:style w:type="table" w:styleId="82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9" w:default="1">
    <w:name w:val="No List"/>
    <w:uiPriority w:val="99"/>
    <w:semiHidden/>
    <w:unhideWhenUsed/>
  </w:style>
  <w:style w:type="character" w:styleId="830" w:customStyle="1">
    <w:name w:val="Заголовок 1 Знак"/>
    <w:basedOn w:val="827"/>
    <w:link w:val="818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831" w:customStyle="1">
    <w:name w:val="Заголовок 2 Знак"/>
    <w:basedOn w:val="827"/>
    <w:link w:val="819"/>
    <w:uiPriority w:val="9"/>
    <w:semiHidden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832" w:customStyle="1">
    <w:name w:val="Заголовок 3 Знак"/>
    <w:basedOn w:val="827"/>
    <w:link w:val="820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styleId="833" w:customStyle="1">
    <w:name w:val="Заголовок 4 Знак"/>
    <w:basedOn w:val="827"/>
    <w:link w:val="821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styleId="834" w:customStyle="1">
    <w:name w:val="Заголовок 5 Знак"/>
    <w:basedOn w:val="827"/>
    <w:link w:val="822"/>
    <w:uiPriority w:val="9"/>
    <w:semiHidden/>
    <w:rPr>
      <w:rFonts w:eastAsiaTheme="majorEastAsia" w:cstheme="majorBidi"/>
      <w:color w:val="0f4761" w:themeColor="accent1" w:themeShade="BF"/>
    </w:rPr>
  </w:style>
  <w:style w:type="character" w:styleId="835" w:customStyle="1">
    <w:name w:val="Заголовок 6 Знак"/>
    <w:basedOn w:val="827"/>
    <w:link w:val="823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styleId="836" w:customStyle="1">
    <w:name w:val="Заголовок 7 Знак"/>
    <w:basedOn w:val="827"/>
    <w:link w:val="824"/>
    <w:uiPriority w:val="9"/>
    <w:semiHidden/>
    <w:rPr>
      <w:rFonts w:eastAsiaTheme="majorEastAsia" w:cstheme="majorBidi"/>
      <w:color w:val="595959" w:themeColor="text1" w:themeTint="A6"/>
    </w:rPr>
  </w:style>
  <w:style w:type="character" w:styleId="837" w:customStyle="1">
    <w:name w:val="Заголовок 8 Знак"/>
    <w:basedOn w:val="827"/>
    <w:link w:val="825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styleId="838" w:customStyle="1">
    <w:name w:val="Заголовок 9 Знак"/>
    <w:basedOn w:val="827"/>
    <w:link w:val="826"/>
    <w:uiPriority w:val="9"/>
    <w:semiHidden/>
    <w:rPr>
      <w:rFonts w:eastAsiaTheme="majorEastAsia" w:cstheme="majorBidi"/>
      <w:color w:val="272727" w:themeColor="text1" w:themeTint="D8"/>
    </w:rPr>
  </w:style>
  <w:style w:type="paragraph" w:styleId="839">
    <w:name w:val="Title"/>
    <w:basedOn w:val="817"/>
    <w:next w:val="817"/>
    <w:link w:val="840"/>
    <w:uiPriority w:val="10"/>
    <w:qFormat/>
    <w:pPr>
      <w:contextualSpacing/>
      <w:spacing w:after="80"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840" w:customStyle="1">
    <w:name w:val="Заголовок Знак"/>
    <w:basedOn w:val="827"/>
    <w:link w:val="839"/>
    <w:uiPriority w:val="10"/>
    <w:rPr>
      <w:rFonts w:asciiTheme="majorHAnsi" w:hAnsiTheme="majorHAnsi" w:eastAsiaTheme="majorEastAsia" w:cstheme="majorBidi"/>
      <w:spacing w:val="-10"/>
      <w:sz w:val="56"/>
      <w:szCs w:val="56"/>
    </w:rPr>
  </w:style>
  <w:style w:type="paragraph" w:styleId="841">
    <w:name w:val="Subtitle"/>
    <w:basedOn w:val="817"/>
    <w:next w:val="817"/>
    <w:link w:val="842"/>
    <w:uiPriority w:val="11"/>
    <w:qFormat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842" w:customStyle="1">
    <w:name w:val="Подзаголовок Знак"/>
    <w:basedOn w:val="827"/>
    <w:link w:val="841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843">
    <w:name w:val="Quote"/>
    <w:basedOn w:val="817"/>
    <w:next w:val="817"/>
    <w:link w:val="844"/>
    <w:uiPriority w:val="29"/>
    <w:qFormat/>
    <w:pPr>
      <w:jc w:val="center"/>
      <w:spacing w:before="160" w:after="160"/>
    </w:pPr>
    <w:rPr>
      <w:i/>
      <w:iCs/>
      <w:color w:val="404040" w:themeColor="text1" w:themeTint="BF"/>
    </w:rPr>
  </w:style>
  <w:style w:type="character" w:styleId="844" w:customStyle="1">
    <w:name w:val="Цитата 2 Знак"/>
    <w:basedOn w:val="827"/>
    <w:link w:val="843"/>
    <w:uiPriority w:val="29"/>
    <w:rPr>
      <w:i/>
      <w:iCs/>
      <w:color w:val="404040" w:themeColor="text1" w:themeTint="BF"/>
    </w:rPr>
  </w:style>
  <w:style w:type="paragraph" w:styleId="845">
    <w:name w:val="List Paragraph"/>
    <w:basedOn w:val="817"/>
    <w:uiPriority w:val="34"/>
    <w:qFormat/>
    <w:pPr>
      <w:contextualSpacing/>
      <w:ind w:left="720"/>
    </w:pPr>
  </w:style>
  <w:style w:type="character" w:styleId="846">
    <w:name w:val="Intense Emphasis"/>
    <w:basedOn w:val="827"/>
    <w:uiPriority w:val="21"/>
    <w:qFormat/>
    <w:rPr>
      <w:i/>
      <w:iCs/>
      <w:color w:val="0f4761" w:themeColor="accent1" w:themeShade="BF"/>
    </w:rPr>
  </w:style>
  <w:style w:type="paragraph" w:styleId="847">
    <w:name w:val="Intense Quote"/>
    <w:basedOn w:val="817"/>
    <w:next w:val="817"/>
    <w:link w:val="848"/>
    <w:uiPriority w:val="30"/>
    <w:qFormat/>
    <w:pPr>
      <w:ind w:left="864" w:right="864"/>
      <w:jc w:val="center"/>
      <w:spacing w:before="360" w:after="360"/>
      <w:pBdr>
        <w:top w:val="single" w:color="0F4761" w:themeColor="accent1" w:themeShade="BF" w:sz="4" w:space="10"/>
        <w:bottom w:val="single" w:color="0F4761" w:themeColor="accent1" w:themeShade="BF" w:sz="4" w:space="10"/>
      </w:pBdr>
    </w:pPr>
    <w:rPr>
      <w:i/>
      <w:iCs/>
      <w:color w:val="0f4761" w:themeColor="accent1" w:themeShade="BF"/>
    </w:rPr>
  </w:style>
  <w:style w:type="character" w:styleId="848" w:customStyle="1">
    <w:name w:val="Выделенная цитата Знак"/>
    <w:basedOn w:val="827"/>
    <w:link w:val="847"/>
    <w:uiPriority w:val="30"/>
    <w:rPr>
      <w:i/>
      <w:iCs/>
      <w:color w:val="0f4761" w:themeColor="accent1" w:themeShade="BF"/>
    </w:rPr>
  </w:style>
  <w:style w:type="character" w:styleId="849">
    <w:name w:val="Intense Reference"/>
    <w:basedOn w:val="827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850">
    <w:name w:val="Hyperlink"/>
    <w:basedOn w:val="827"/>
    <w:uiPriority w:val="99"/>
    <w:unhideWhenUsed/>
    <w:rPr>
      <w:color w:val="467886" w:themeColor="hyperlink"/>
      <w:u w:val="single"/>
    </w:rPr>
  </w:style>
  <w:style w:type="character" w:styleId="851">
    <w:name w:val="Unresolved Mention"/>
    <w:basedOn w:val="827"/>
    <w:uiPriority w:val="99"/>
    <w:semiHidden/>
    <w:unhideWhenUsed/>
    <w:rPr>
      <w:color w:val="605e5c"/>
      <w:shd w:val="clear" w:color="auto" w:fill="e1dfdd"/>
    </w:rPr>
  </w:style>
  <w:style w:type="character" w:styleId="852">
    <w:name w:val="FollowedHyperlink"/>
    <w:basedOn w:val="827"/>
    <w:uiPriority w:val="99"/>
    <w:semiHidden/>
    <w:unhideWhenUsed/>
    <w:rPr>
      <w:color w:val="96607d" w:themeColor="followedHyperlink"/>
      <w:u w:val="single"/>
    </w:rPr>
  </w:style>
  <w:style w:type="paragraph" w:styleId="853" w:customStyle="1">
    <w:name w:val="futurismarkdown-paragraph"/>
    <w:basedOn w:val="817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ru-RU"/>
    </w:rPr>
  </w:style>
  <w:style w:type="paragraph" w:styleId="854">
    <w:name w:val="Normal (Web)"/>
    <w:basedOn w:val="817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hyperlink" Target="https://disk.yandex.ru/d/phgqGRt-lWwi_w" TargetMode="External"/><Relationship Id="rId10" Type="http://schemas.openxmlformats.org/officeDocument/2006/relationships/hyperlink" Target="https://t.me/pfci_grants/13258" TargetMode="External"/><Relationship Id="rId11" Type="http://schemas.openxmlformats.org/officeDocument/2006/relationships/hyperlink" Target="https://disk.yandex.ru/d/i6qxIgXzh54CAA" TargetMode="External"/><Relationship Id="rId12" Type="http://schemas.openxmlformats.org/officeDocument/2006/relationships/hyperlink" Target="https://disk.yandex.ru/d/ntiL2ukQ3Wp5rg" TargetMode="External"/><Relationship Id="rId13" Type="http://schemas.openxmlformats.org/officeDocument/2006/relationships/hyperlink" Target="https://t.me/iunskayapolin" TargetMode="External"/><Relationship Id="rId14" Type="http://schemas.openxmlformats.org/officeDocument/2006/relationships/hyperlink" Target="https://vk.com/iunskayapolin" TargetMode="External"/><Relationship Id="rId15" Type="http://schemas.openxmlformats.org/officeDocument/2006/relationships/hyperlink" Target="mailto:nsproduction@internet.ru" TargetMode="External"/><Relationship Id="rId16" Type="http://schemas.openxmlformats.org/officeDocument/2006/relationships/hyperlink" Target="mailto:ysbocharova@yandex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Arial"/>
        <a:cs typeface="Arial"/>
      </a:majorFont>
      <a:minorFont>
        <a:latin typeface="Aptos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381B8-956D-43A8-887D-5556E18DF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Бочаров</dc:creator>
  <cp:keywords/>
  <dc:description/>
  <cp:lastModifiedBy>Серафима Соколова</cp:lastModifiedBy>
  <cp:revision>209</cp:revision>
  <dcterms:created xsi:type="dcterms:W3CDTF">2025-03-13T08:52:00Z</dcterms:created>
  <dcterms:modified xsi:type="dcterms:W3CDTF">2025-03-14T08:25:43Z</dcterms:modified>
</cp:coreProperties>
</file>